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7FB03" w14:textId="77777777" w:rsidR="00580E9C" w:rsidRPr="00C756B3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lang w:val="ro-RO" w:eastAsia="ro-RO"/>
        </w:rPr>
        <w:pict w14:anchorId="2F17D179">
          <v:group id="Grupare 29" o:spid="_x0000_s2051" style="position:absolute;left:0;text-align:left;margin-left:5.6pt;margin-top:-8.8pt;width:72.4pt;height:26pt;z-index:1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66362E50" w14:textId="77777777" w:rsidR="00580E9C" w:rsidRPr="00073425" w:rsidRDefault="00580E9C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479B9871" w14:textId="77777777" w:rsidR="00580E9C" w:rsidRPr="00073425" w:rsidRDefault="00580E9C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3733F7AD" w14:textId="77777777" w:rsidR="00580E9C" w:rsidRPr="00073425" w:rsidRDefault="00580E9C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3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08C57CD5" w14:textId="77777777" w:rsidR="00580E9C" w:rsidRPr="00C756B3" w:rsidRDefault="00580E9C" w:rsidP="000017E7">
      <w:pPr>
        <w:spacing w:before="95"/>
        <w:ind w:left="1212" w:right="1212"/>
        <w:jc w:val="center"/>
        <w:rPr>
          <w:b/>
          <w:lang w:val="ro-RO"/>
        </w:rPr>
      </w:pPr>
      <w:r w:rsidRPr="00C756B3">
        <w:rPr>
          <w:b/>
          <w:lang w:val="ro-RO"/>
        </w:rPr>
        <w:t>FIȘA DISCIPLINEI</w:t>
      </w:r>
    </w:p>
    <w:p w14:paraId="1B52A995" w14:textId="77777777" w:rsidR="00580E9C" w:rsidRDefault="00580E9C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4D40876E" w14:textId="77777777" w:rsidR="00580E9C" w:rsidRPr="00C756B3" w:rsidRDefault="00580E9C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F9859AF" w14:textId="77777777" w:rsidR="00580E9C" w:rsidRPr="00C756B3" w:rsidRDefault="00580E9C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program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7654"/>
      </w:tblGrid>
      <w:tr w:rsidR="00580E9C" w:rsidRPr="00C756B3" w14:paraId="4B6C8457" w14:textId="77777777" w:rsidTr="00897D14">
        <w:trPr>
          <w:trHeight w:val="284"/>
        </w:trPr>
        <w:tc>
          <w:tcPr>
            <w:tcW w:w="1980" w:type="dxa"/>
          </w:tcPr>
          <w:p w14:paraId="52B5566E" w14:textId="77777777" w:rsidR="00580E9C" w:rsidRPr="00C756B3" w:rsidRDefault="00580E9C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1C19B39" w14:textId="77777777" w:rsidR="00580E9C" w:rsidRPr="00C756B3" w:rsidRDefault="00580E9C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de Inginerie Alimentară</w:t>
            </w:r>
          </w:p>
        </w:tc>
      </w:tr>
      <w:tr w:rsidR="00580E9C" w:rsidRPr="00332F84" w14:paraId="2A28BD98" w14:textId="77777777" w:rsidTr="00897D14">
        <w:trPr>
          <w:trHeight w:val="296"/>
        </w:trPr>
        <w:tc>
          <w:tcPr>
            <w:tcW w:w="1980" w:type="dxa"/>
          </w:tcPr>
          <w:p w14:paraId="1D1DE502" w14:textId="77777777" w:rsidR="00580E9C" w:rsidRPr="00C756B3" w:rsidRDefault="00580E9C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EE74AAE" w14:textId="77777777" w:rsidR="00580E9C" w:rsidRPr="00C756B3" w:rsidRDefault="00580E9C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580E9C" w:rsidRPr="00C756B3" w14:paraId="4DFD6F9C" w14:textId="77777777" w:rsidTr="00897D14">
        <w:trPr>
          <w:trHeight w:val="284"/>
        </w:trPr>
        <w:tc>
          <w:tcPr>
            <w:tcW w:w="1980" w:type="dxa"/>
          </w:tcPr>
          <w:p w14:paraId="77FE3586" w14:textId="77777777" w:rsidR="00580E9C" w:rsidRPr="00C756B3" w:rsidRDefault="00580E9C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6E58568E" w14:textId="77777777" w:rsidR="00580E9C" w:rsidRPr="002E33F6" w:rsidRDefault="00580E9C" w:rsidP="00897D1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2E33F6">
              <w:rPr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580E9C" w:rsidRPr="00C756B3" w14:paraId="482E566B" w14:textId="77777777" w:rsidTr="00897D14">
        <w:trPr>
          <w:trHeight w:val="280"/>
        </w:trPr>
        <w:tc>
          <w:tcPr>
            <w:tcW w:w="1980" w:type="dxa"/>
          </w:tcPr>
          <w:p w14:paraId="0EAF8E6A" w14:textId="77777777" w:rsidR="00580E9C" w:rsidRPr="00C756B3" w:rsidRDefault="00580E9C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FF72AB5" w14:textId="77777777" w:rsidR="00580E9C" w:rsidRPr="00C756B3" w:rsidRDefault="00580E9C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Licenţă</w:t>
            </w:r>
          </w:p>
        </w:tc>
      </w:tr>
      <w:tr w:rsidR="00580E9C" w:rsidRPr="00C756B3" w14:paraId="26E9B80D" w14:textId="77777777" w:rsidTr="00897D14">
        <w:trPr>
          <w:trHeight w:val="282"/>
        </w:trPr>
        <w:tc>
          <w:tcPr>
            <w:tcW w:w="1980" w:type="dxa"/>
          </w:tcPr>
          <w:p w14:paraId="34B619AB" w14:textId="77777777" w:rsidR="00580E9C" w:rsidRPr="00C756B3" w:rsidRDefault="00580E9C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90383F2" w14:textId="77777777" w:rsidR="00580E9C" w:rsidRPr="00C756B3" w:rsidRDefault="00580E9C" w:rsidP="00897D14">
            <w:pPr>
              <w:ind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</w:tbl>
    <w:p w14:paraId="6F469C18" w14:textId="77777777" w:rsidR="00580E9C" w:rsidRPr="00C756B3" w:rsidRDefault="00580E9C" w:rsidP="000017E7">
      <w:pPr>
        <w:pStyle w:val="BodyText"/>
        <w:spacing w:before="9"/>
        <w:rPr>
          <w:b/>
          <w:sz w:val="10"/>
          <w:lang w:val="ro-RO"/>
        </w:rPr>
      </w:pPr>
    </w:p>
    <w:p w14:paraId="02DF289A" w14:textId="77777777" w:rsidR="00580E9C" w:rsidRPr="00C756B3" w:rsidRDefault="00580E9C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disciplină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580E9C" w:rsidRPr="00332F84" w14:paraId="407E0875" w14:textId="77777777" w:rsidTr="00897D14">
        <w:trPr>
          <w:trHeight w:val="273"/>
        </w:trPr>
        <w:tc>
          <w:tcPr>
            <w:tcW w:w="2651" w:type="dxa"/>
            <w:gridSpan w:val="3"/>
          </w:tcPr>
          <w:p w14:paraId="4625545E" w14:textId="77777777" w:rsidR="00580E9C" w:rsidRPr="00C756B3" w:rsidRDefault="00580E9C" w:rsidP="00897D14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1226B60" w14:textId="6E14CE47" w:rsidR="00580E9C" w:rsidRPr="00FD192F" w:rsidRDefault="002E33F6" w:rsidP="00897D14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it-IT"/>
              </w:rPr>
            </w:pPr>
            <w:r w:rsidRPr="00FD192F">
              <w:rPr>
                <w:b/>
                <w:color w:val="000000"/>
                <w:shd w:val="clear" w:color="auto" w:fill="FFFFFF"/>
                <w:lang w:val="it-IT"/>
              </w:rPr>
              <w:t>Tehnologia uleiului si a margarinei</w:t>
            </w:r>
            <w:r w:rsidR="00580E9C">
              <w:rPr>
                <w:b/>
                <w:caps/>
                <w:color w:val="000000"/>
                <w:shd w:val="clear" w:color="auto" w:fill="FFFFFF"/>
                <w:lang w:val="it-IT"/>
              </w:rPr>
              <w:t xml:space="preserve"> (1)</w:t>
            </w:r>
          </w:p>
        </w:tc>
      </w:tr>
      <w:tr w:rsidR="00580E9C" w:rsidRPr="00C756B3" w14:paraId="5E99532E" w14:textId="77777777" w:rsidTr="00897D14">
        <w:trPr>
          <w:trHeight w:val="215"/>
        </w:trPr>
        <w:tc>
          <w:tcPr>
            <w:tcW w:w="1540" w:type="dxa"/>
            <w:gridSpan w:val="2"/>
          </w:tcPr>
          <w:p w14:paraId="3E174E64" w14:textId="77777777" w:rsidR="00580E9C" w:rsidRPr="00C756B3" w:rsidRDefault="00580E9C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1F271CA9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III</w:t>
            </w:r>
          </w:p>
        </w:tc>
        <w:tc>
          <w:tcPr>
            <w:tcW w:w="1323" w:type="dxa"/>
          </w:tcPr>
          <w:p w14:paraId="3A833A10" w14:textId="77777777" w:rsidR="00580E9C" w:rsidRPr="00C756B3" w:rsidRDefault="00580E9C" w:rsidP="00897D14">
            <w:pPr>
              <w:pStyle w:val="TableParagraph"/>
              <w:ind w:left="101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7575A44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5</w:t>
            </w:r>
          </w:p>
        </w:tc>
        <w:tc>
          <w:tcPr>
            <w:tcW w:w="1873" w:type="dxa"/>
          </w:tcPr>
          <w:p w14:paraId="4D2ED678" w14:textId="77777777" w:rsidR="00580E9C" w:rsidRPr="00C756B3" w:rsidRDefault="00580E9C" w:rsidP="00C63A1F">
            <w:pPr>
              <w:pStyle w:val="TableParagraph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8E6856D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E</w:t>
            </w:r>
          </w:p>
        </w:tc>
      </w:tr>
      <w:tr w:rsidR="00580E9C" w:rsidRPr="00C756B3" w14:paraId="16A44148" w14:textId="77777777" w:rsidTr="00897D14">
        <w:trPr>
          <w:trHeight w:val="431"/>
        </w:trPr>
        <w:tc>
          <w:tcPr>
            <w:tcW w:w="1166" w:type="dxa"/>
            <w:vMerge w:val="restart"/>
          </w:tcPr>
          <w:p w14:paraId="3B18E879" w14:textId="77777777" w:rsidR="00580E9C" w:rsidRPr="00C756B3" w:rsidRDefault="00580E9C" w:rsidP="00897D14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Regimul </w:t>
            </w:r>
            <w:r w:rsidRPr="00C756B3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459B3EDA" w14:textId="77777777" w:rsidR="00580E9C" w:rsidRPr="00C756B3" w:rsidRDefault="00580E9C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6FC70350" w14:textId="77777777" w:rsidR="00580E9C" w:rsidRPr="00C756B3" w:rsidRDefault="00580E9C" w:rsidP="00897D14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DF - fundamentală, </w:t>
            </w:r>
            <w:r w:rsidRPr="00C756B3">
              <w:rPr>
                <w:color w:val="000000"/>
                <w:sz w:val="20"/>
                <w:szCs w:val="20"/>
                <w:lang w:val="ro-RO"/>
              </w:rPr>
              <w:t>DD - în domeniu;</w:t>
            </w:r>
            <w:r w:rsidRPr="00C756B3"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40D71743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 xml:space="preserve"> DS</w:t>
            </w:r>
          </w:p>
        </w:tc>
      </w:tr>
      <w:tr w:rsidR="00580E9C" w:rsidRPr="00C756B3" w14:paraId="7C438BF8" w14:textId="77777777" w:rsidTr="00897D14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66915C3" w14:textId="77777777" w:rsidR="00580E9C" w:rsidRPr="00C756B3" w:rsidRDefault="00580E9C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874B2ED" w14:textId="77777777" w:rsidR="00580E9C" w:rsidRPr="00C756B3" w:rsidRDefault="00580E9C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30012D2D" w14:textId="77777777" w:rsidR="00580E9C" w:rsidRPr="00C756B3" w:rsidRDefault="00580E9C" w:rsidP="00897D14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382EF396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 xml:space="preserve"> DOP</w:t>
            </w:r>
          </w:p>
        </w:tc>
      </w:tr>
    </w:tbl>
    <w:p w14:paraId="465D9810" w14:textId="77777777" w:rsidR="00580E9C" w:rsidRPr="00C756B3" w:rsidRDefault="00580E9C" w:rsidP="000017E7">
      <w:pPr>
        <w:pStyle w:val="BodyText"/>
        <w:spacing w:before="8"/>
        <w:rPr>
          <w:b/>
          <w:sz w:val="18"/>
          <w:lang w:val="ro-RO"/>
        </w:rPr>
      </w:pPr>
    </w:p>
    <w:p w14:paraId="0F9F781B" w14:textId="77777777" w:rsidR="00580E9C" w:rsidRPr="00C756B3" w:rsidRDefault="00580E9C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" w:after="9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Timpul total estimat </w:t>
      </w:r>
      <w:r w:rsidRPr="00C756B3">
        <w:rPr>
          <w:w w:val="105"/>
          <w:sz w:val="18"/>
          <w:lang w:val="ro-RO"/>
        </w:rPr>
        <w:t>(ore alocate activităților</w:t>
      </w:r>
      <w:r w:rsidRPr="00C756B3">
        <w:rPr>
          <w:spacing w:val="2"/>
          <w:w w:val="105"/>
          <w:sz w:val="18"/>
          <w:lang w:val="ro-RO"/>
        </w:rPr>
        <w:t xml:space="preserve"> </w:t>
      </w:r>
      <w:r w:rsidRPr="00C756B3">
        <w:rPr>
          <w:w w:val="105"/>
          <w:sz w:val="18"/>
          <w:lang w:val="ro-RO"/>
        </w:rPr>
        <w:t>didactice)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580E9C" w:rsidRPr="00C756B3" w14:paraId="54A5774C" w14:textId="77777777" w:rsidTr="00897D14">
        <w:trPr>
          <w:trHeight w:val="432"/>
        </w:trPr>
        <w:tc>
          <w:tcPr>
            <w:tcW w:w="3539" w:type="dxa"/>
          </w:tcPr>
          <w:p w14:paraId="73CF5290" w14:textId="77777777" w:rsidR="00580E9C" w:rsidRPr="00C756B3" w:rsidRDefault="00580E9C" w:rsidP="00897D14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39F4556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4033EB27" w14:textId="77777777" w:rsidR="00580E9C" w:rsidRPr="00C756B3" w:rsidRDefault="00580E9C" w:rsidP="00897D1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2D11B33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4B0D39CF" w14:textId="77777777" w:rsidR="00580E9C" w:rsidRPr="00C756B3" w:rsidRDefault="00580E9C" w:rsidP="00897D14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56FA293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36BCBC37" w14:textId="77777777" w:rsidR="00580E9C" w:rsidRPr="00C756B3" w:rsidRDefault="00580E9C" w:rsidP="00897D14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018D6985" w14:textId="77777777" w:rsidR="00580E9C" w:rsidRPr="00C756B3" w:rsidRDefault="00580E9C" w:rsidP="00897D14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915B722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11F6673" w14:textId="77777777" w:rsidR="00580E9C" w:rsidRPr="00C756B3" w:rsidRDefault="00580E9C" w:rsidP="00897D1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CAA199C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  <w:tr w:rsidR="00580E9C" w:rsidRPr="00C756B3" w14:paraId="2ACBCCA2" w14:textId="77777777" w:rsidTr="00897D14">
        <w:trPr>
          <w:trHeight w:val="431"/>
        </w:trPr>
        <w:tc>
          <w:tcPr>
            <w:tcW w:w="3539" w:type="dxa"/>
          </w:tcPr>
          <w:p w14:paraId="6ADE81BD" w14:textId="77777777" w:rsidR="00580E9C" w:rsidRPr="00C756B3" w:rsidRDefault="00580E9C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5241569" w14:textId="77777777" w:rsidR="00580E9C" w:rsidRPr="00C756B3" w:rsidRDefault="00580E9C" w:rsidP="00897D14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45650C3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7E6506CD" w14:textId="77777777" w:rsidR="00580E9C" w:rsidRPr="00C756B3" w:rsidRDefault="00580E9C" w:rsidP="00897D1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04C2EEFF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5575E50" w14:textId="77777777" w:rsidR="00580E9C" w:rsidRPr="00C756B3" w:rsidRDefault="00580E9C" w:rsidP="00897D14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3CA0D50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396D7F45" w14:textId="77777777" w:rsidR="00580E9C" w:rsidRPr="00C756B3" w:rsidRDefault="00580E9C" w:rsidP="00897D14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38B83F4D" w14:textId="77777777" w:rsidR="00580E9C" w:rsidRPr="00C756B3" w:rsidRDefault="00580E9C" w:rsidP="00897D14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614085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20F4F61A" w14:textId="77777777" w:rsidR="00580E9C" w:rsidRPr="00C756B3" w:rsidRDefault="00580E9C" w:rsidP="00897D1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091F75E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</w:tbl>
    <w:p w14:paraId="67762383" w14:textId="77777777" w:rsidR="00580E9C" w:rsidRPr="00C756B3" w:rsidRDefault="00580E9C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  <w:gridCol w:w="972"/>
      </w:tblGrid>
      <w:tr w:rsidR="00580E9C" w:rsidRPr="00C756B3" w14:paraId="38A06EEE" w14:textId="77777777" w:rsidTr="00897D14">
        <w:trPr>
          <w:trHeight w:val="215"/>
        </w:trPr>
        <w:tc>
          <w:tcPr>
            <w:tcW w:w="8642" w:type="dxa"/>
          </w:tcPr>
          <w:p w14:paraId="3A3D4F6D" w14:textId="77777777" w:rsidR="00580E9C" w:rsidRPr="00C756B3" w:rsidRDefault="00580E9C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D1CE595" w14:textId="77777777" w:rsidR="00580E9C" w:rsidRPr="00C756B3" w:rsidRDefault="00580E9C" w:rsidP="00897D14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ore</w:t>
            </w:r>
          </w:p>
        </w:tc>
      </w:tr>
      <w:tr w:rsidR="00580E9C" w:rsidRPr="00C756B3" w14:paraId="606791C8" w14:textId="77777777" w:rsidTr="00897D14">
        <w:trPr>
          <w:trHeight w:val="215"/>
        </w:trPr>
        <w:tc>
          <w:tcPr>
            <w:tcW w:w="8642" w:type="dxa"/>
          </w:tcPr>
          <w:p w14:paraId="7DCC6637" w14:textId="77777777" w:rsidR="00580E9C" w:rsidRPr="00C756B3" w:rsidRDefault="00580E9C" w:rsidP="00897D14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57A504E" w14:textId="77777777" w:rsidR="00580E9C" w:rsidRPr="00C756B3" w:rsidRDefault="00580E9C" w:rsidP="00897D1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42</w:t>
            </w:r>
          </w:p>
        </w:tc>
      </w:tr>
      <w:tr w:rsidR="00580E9C" w:rsidRPr="00C756B3" w14:paraId="665A4FC5" w14:textId="77777777" w:rsidTr="00897D14">
        <w:trPr>
          <w:trHeight w:val="215"/>
        </w:trPr>
        <w:tc>
          <w:tcPr>
            <w:tcW w:w="8642" w:type="dxa"/>
          </w:tcPr>
          <w:p w14:paraId="00509082" w14:textId="77777777" w:rsidR="00580E9C" w:rsidRPr="00C756B3" w:rsidRDefault="00580E9C" w:rsidP="00E81962">
            <w:pPr>
              <w:pStyle w:val="TableParagraph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2DC47F74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-</w:t>
            </w:r>
          </w:p>
        </w:tc>
      </w:tr>
      <w:tr w:rsidR="00580E9C" w:rsidRPr="00C756B3" w14:paraId="1452005A" w14:textId="77777777" w:rsidTr="00897D14">
        <w:trPr>
          <w:trHeight w:val="215"/>
        </w:trPr>
        <w:tc>
          <w:tcPr>
            <w:tcW w:w="8642" w:type="dxa"/>
          </w:tcPr>
          <w:p w14:paraId="31B31D7F" w14:textId="77777777" w:rsidR="00580E9C" w:rsidRPr="00C756B3" w:rsidRDefault="00580E9C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F7F5E50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2</w:t>
            </w:r>
          </w:p>
        </w:tc>
      </w:tr>
      <w:tr w:rsidR="00580E9C" w:rsidRPr="00C756B3" w14:paraId="27770D71" w14:textId="77777777" w:rsidTr="00897D14">
        <w:trPr>
          <w:trHeight w:val="215"/>
        </w:trPr>
        <w:tc>
          <w:tcPr>
            <w:tcW w:w="8642" w:type="dxa"/>
          </w:tcPr>
          <w:p w14:paraId="28E435A4" w14:textId="77777777" w:rsidR="00580E9C" w:rsidRPr="00C756B3" w:rsidRDefault="00580E9C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55EAB037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-</w:t>
            </w:r>
          </w:p>
        </w:tc>
      </w:tr>
    </w:tbl>
    <w:p w14:paraId="1D4B6B44" w14:textId="77777777" w:rsidR="00580E9C" w:rsidRPr="00C756B3" w:rsidRDefault="00580E9C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7"/>
        <w:gridCol w:w="657"/>
      </w:tblGrid>
      <w:tr w:rsidR="00580E9C" w:rsidRPr="00C756B3" w14:paraId="410647E5" w14:textId="77777777" w:rsidTr="00897D14">
        <w:trPr>
          <w:trHeight w:val="215"/>
        </w:trPr>
        <w:tc>
          <w:tcPr>
            <w:tcW w:w="3967" w:type="dxa"/>
          </w:tcPr>
          <w:p w14:paraId="715EC08E" w14:textId="77777777" w:rsidR="00580E9C" w:rsidRPr="00C756B3" w:rsidRDefault="00580E9C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5B0DF1E8" w14:textId="7CDDFF00" w:rsidR="00580E9C" w:rsidRPr="00C756B3" w:rsidRDefault="002E33F6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580E9C" w:rsidRPr="00C756B3" w14:paraId="5E019911" w14:textId="77777777" w:rsidTr="00897D14">
        <w:trPr>
          <w:trHeight w:val="215"/>
        </w:trPr>
        <w:tc>
          <w:tcPr>
            <w:tcW w:w="3967" w:type="dxa"/>
          </w:tcPr>
          <w:p w14:paraId="2900E446" w14:textId="77777777" w:rsidR="00580E9C" w:rsidRPr="00C756B3" w:rsidRDefault="00580E9C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242213B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100</w:t>
            </w:r>
          </w:p>
        </w:tc>
      </w:tr>
      <w:tr w:rsidR="00580E9C" w:rsidRPr="00C756B3" w14:paraId="42B1A9BC" w14:textId="77777777" w:rsidTr="00897D14">
        <w:trPr>
          <w:trHeight w:val="215"/>
        </w:trPr>
        <w:tc>
          <w:tcPr>
            <w:tcW w:w="3967" w:type="dxa"/>
          </w:tcPr>
          <w:p w14:paraId="7E5A09B3" w14:textId="77777777" w:rsidR="00580E9C" w:rsidRPr="00C756B3" w:rsidRDefault="00580E9C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5F3300C7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4</w:t>
            </w:r>
          </w:p>
        </w:tc>
      </w:tr>
    </w:tbl>
    <w:p w14:paraId="34C96A2A" w14:textId="77777777" w:rsidR="00580E9C" w:rsidRPr="00C756B3" w:rsidRDefault="00580E9C" w:rsidP="000017E7">
      <w:pPr>
        <w:pStyle w:val="BodyText"/>
        <w:spacing w:before="8"/>
        <w:rPr>
          <w:sz w:val="18"/>
          <w:lang w:val="ro-RO"/>
        </w:rPr>
      </w:pPr>
    </w:p>
    <w:p w14:paraId="2DFA9112" w14:textId="77777777" w:rsidR="00580E9C" w:rsidRPr="00C756B3" w:rsidRDefault="00580E9C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Competențe specifice acumulate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8"/>
        <w:gridCol w:w="7796"/>
      </w:tblGrid>
      <w:tr w:rsidR="00580E9C" w:rsidRPr="00332F84" w14:paraId="496551CD" w14:textId="77777777" w:rsidTr="00897D14">
        <w:trPr>
          <w:trHeight w:val="431"/>
        </w:trPr>
        <w:tc>
          <w:tcPr>
            <w:tcW w:w="1838" w:type="dxa"/>
          </w:tcPr>
          <w:p w14:paraId="009C21C8" w14:textId="77777777" w:rsidR="00580E9C" w:rsidRPr="00C756B3" w:rsidRDefault="00580E9C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0D1F615A" w14:textId="77777777" w:rsidR="002E33F6" w:rsidRPr="002E33F6" w:rsidRDefault="002E33F6" w:rsidP="002E33F6">
            <w:pPr>
              <w:ind w:left="137"/>
              <w:jc w:val="both"/>
              <w:rPr>
                <w:sz w:val="18"/>
                <w:lang w:val="ro-RO"/>
              </w:rPr>
            </w:pPr>
            <w:r w:rsidRPr="002E33F6">
              <w:rPr>
                <w:sz w:val="18"/>
                <w:lang w:val="ro-RO"/>
              </w:rPr>
              <w:t>C.P. 7. Aplică reglementări referitoare la fabricarea alimentelor şi a băuturilor</w:t>
            </w:r>
          </w:p>
          <w:p w14:paraId="2E1A7E20" w14:textId="352AA5DA" w:rsidR="00580E9C" w:rsidRPr="00C756B3" w:rsidRDefault="002E33F6" w:rsidP="002E33F6">
            <w:pPr>
              <w:ind w:left="137"/>
              <w:jc w:val="both"/>
              <w:rPr>
                <w:sz w:val="18"/>
                <w:lang w:val="ro-RO"/>
              </w:rPr>
            </w:pPr>
            <w:r w:rsidRPr="002E33F6">
              <w:rPr>
                <w:sz w:val="18"/>
                <w:lang w:val="ro-RO"/>
              </w:rPr>
              <w:t>C.P. 16. Aplică principii ale tehnologiei alimentare</w:t>
            </w:r>
          </w:p>
        </w:tc>
      </w:tr>
      <w:tr w:rsidR="00580E9C" w:rsidRPr="00332F84" w14:paraId="7E978F8A" w14:textId="77777777" w:rsidTr="002E33F6">
        <w:trPr>
          <w:trHeight w:val="349"/>
        </w:trPr>
        <w:tc>
          <w:tcPr>
            <w:tcW w:w="1838" w:type="dxa"/>
          </w:tcPr>
          <w:p w14:paraId="4F000232" w14:textId="77777777" w:rsidR="00580E9C" w:rsidRPr="00C756B3" w:rsidRDefault="00580E9C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4E611CB8" w14:textId="10771665" w:rsidR="00580E9C" w:rsidRPr="00C756B3" w:rsidRDefault="002E33F6" w:rsidP="00897D1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2E33F6">
              <w:rPr>
                <w:spacing w:val="-4"/>
                <w:sz w:val="18"/>
                <w:szCs w:val="18"/>
                <w:lang w:val="ro-RO"/>
              </w:rPr>
              <w:t>C.T.</w:t>
            </w:r>
            <w:r>
              <w:rPr>
                <w:spacing w:val="-4"/>
                <w:sz w:val="18"/>
                <w:szCs w:val="18"/>
                <w:lang w:val="ro-RO"/>
              </w:rPr>
              <w:t>3</w:t>
            </w:r>
            <w:r w:rsidRPr="002E33F6">
              <w:rPr>
                <w:spacing w:val="-4"/>
                <w:sz w:val="18"/>
                <w:szCs w:val="18"/>
                <w:lang w:val="ro-RO"/>
              </w:rPr>
              <w:t>. Aplică cunoştinţe ştiinţifice, tehnologice şi inginereşti</w:t>
            </w:r>
          </w:p>
        </w:tc>
      </w:tr>
    </w:tbl>
    <w:p w14:paraId="176A9307" w14:textId="77777777" w:rsidR="00580E9C" w:rsidRPr="00C756B3" w:rsidRDefault="00580E9C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E972A9D" w14:textId="77777777" w:rsidR="00580E9C" w:rsidRPr="00C756B3" w:rsidRDefault="00580E9C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C756B3">
        <w:rPr>
          <w:b/>
          <w:bCs/>
          <w:sz w:val="18"/>
          <w:lang w:val="ro-RO"/>
        </w:rPr>
        <w:t>Rezultatele învățării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580E9C" w:rsidRPr="00C756B3" w14:paraId="30436246" w14:textId="77777777" w:rsidTr="00897D14">
        <w:tc>
          <w:tcPr>
            <w:tcW w:w="2972" w:type="dxa"/>
            <w:vAlign w:val="center"/>
          </w:tcPr>
          <w:p w14:paraId="384AB648" w14:textId="77777777" w:rsidR="00580E9C" w:rsidRPr="00C756B3" w:rsidRDefault="00580E9C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253FBBB4" w14:textId="77777777" w:rsidR="00580E9C" w:rsidRPr="00C756B3" w:rsidRDefault="00580E9C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1910B02D" w14:textId="77777777" w:rsidR="00580E9C" w:rsidRPr="00C756B3" w:rsidRDefault="00580E9C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580E9C" w:rsidRPr="00C756B3" w14:paraId="37581D2D" w14:textId="77777777" w:rsidTr="00897D14">
        <w:tc>
          <w:tcPr>
            <w:tcW w:w="2972" w:type="dxa"/>
            <w:vAlign w:val="center"/>
          </w:tcPr>
          <w:p w14:paraId="241DEC8D" w14:textId="77777777" w:rsidR="00580E9C" w:rsidRPr="00C756B3" w:rsidRDefault="00580E9C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înţelege principiile de bază ale proceselor tehnologice utilizate în industria alimentară, explică funcționarea instalațiilor și echipamentelor specifice.</w:t>
            </w:r>
          </w:p>
        </w:tc>
        <w:tc>
          <w:tcPr>
            <w:tcW w:w="3402" w:type="dxa"/>
            <w:vAlign w:val="center"/>
          </w:tcPr>
          <w:p w14:paraId="2B089DE3" w14:textId="77777777" w:rsidR="00580E9C" w:rsidRPr="00C756B3" w:rsidRDefault="00580E9C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monitorizeze și întrețină echipamentele și instalațiilor tehnologice, să identifice şi rezolve disfuncționalități în funcționarea echipamentelor.</w:t>
            </w:r>
          </w:p>
        </w:tc>
        <w:tc>
          <w:tcPr>
            <w:tcW w:w="3260" w:type="dxa"/>
            <w:vAlign w:val="center"/>
          </w:tcPr>
          <w:p w14:paraId="049DDDF1" w14:textId="77777777" w:rsidR="00580E9C" w:rsidRPr="00C756B3" w:rsidRDefault="00580E9C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 responsabilității pentru conducerea echipelor din procesul tehnologic, luarea deciziilor privind organizarea procesului de producție și întreținerea echipamentelor.</w:t>
            </w:r>
          </w:p>
        </w:tc>
      </w:tr>
    </w:tbl>
    <w:p w14:paraId="4A640AC8" w14:textId="77777777" w:rsidR="00580E9C" w:rsidRPr="00C756B3" w:rsidRDefault="00580E9C" w:rsidP="000017E7">
      <w:pPr>
        <w:tabs>
          <w:tab w:val="left" w:pos="1050"/>
        </w:tabs>
        <w:spacing w:after="12"/>
        <w:rPr>
          <w:sz w:val="18"/>
          <w:lang w:val="ro-RO"/>
        </w:rPr>
      </w:pPr>
    </w:p>
    <w:p w14:paraId="7AFE86C6" w14:textId="77777777" w:rsidR="00580E9C" w:rsidRPr="00C756B3" w:rsidRDefault="00580E9C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Obiectivele disciplinei </w:t>
      </w:r>
      <w:r w:rsidRPr="00C756B3">
        <w:rPr>
          <w:w w:val="105"/>
          <w:sz w:val="18"/>
          <w:lang w:val="ro-RO"/>
        </w:rPr>
        <w:t>(reieșind din grila competențelor specifice acumulate)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945"/>
      </w:tblGrid>
      <w:tr w:rsidR="00580E9C" w:rsidRPr="00CF6001" w14:paraId="502A9D32" w14:textId="77777777" w:rsidTr="00897D14">
        <w:trPr>
          <w:trHeight w:val="230"/>
        </w:trPr>
        <w:tc>
          <w:tcPr>
            <w:tcW w:w="2689" w:type="dxa"/>
          </w:tcPr>
          <w:p w14:paraId="11855E42" w14:textId="77777777" w:rsidR="00580E9C" w:rsidRPr="00C756B3" w:rsidRDefault="00580E9C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447DB50F" w14:textId="77777777" w:rsidR="00580E9C" w:rsidRPr="00B938D0" w:rsidRDefault="00580E9C" w:rsidP="00B938D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938D0">
              <w:rPr>
                <w:sz w:val="18"/>
                <w:szCs w:val="18"/>
                <w:lang w:val="ro-RO"/>
              </w:rPr>
              <w:t>însuşirea şi valorificarea conceptelor de baza din domeniul tehnologiei uleiului și a margarinei, a direcţiilor de valorificare a produselor secundare din industria uleiului și a margarinei;</w:t>
            </w:r>
          </w:p>
          <w:p w14:paraId="2597EB4D" w14:textId="77777777" w:rsidR="00580E9C" w:rsidRPr="00C756B3" w:rsidRDefault="00580E9C" w:rsidP="00B938D0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ind w:right="138"/>
              <w:jc w:val="both"/>
              <w:rPr>
                <w:iCs/>
                <w:color w:val="FF0000"/>
                <w:sz w:val="18"/>
                <w:szCs w:val="18"/>
                <w:lang w:val="ro-RO"/>
              </w:rPr>
            </w:pPr>
            <w:proofErr w:type="spellStart"/>
            <w:r w:rsidRPr="00B938D0">
              <w:rPr>
                <w:sz w:val="18"/>
                <w:szCs w:val="18"/>
              </w:rPr>
              <w:t>formarea</w:t>
            </w:r>
            <w:proofErr w:type="spellEnd"/>
            <w:r w:rsidRPr="00B938D0">
              <w:rPr>
                <w:sz w:val="18"/>
                <w:szCs w:val="18"/>
              </w:rPr>
              <w:t xml:space="preserve"> de </w:t>
            </w:r>
            <w:proofErr w:type="spellStart"/>
            <w:r w:rsidRPr="00B938D0">
              <w:rPr>
                <w:sz w:val="18"/>
                <w:szCs w:val="18"/>
              </w:rPr>
              <w:t>capacităţi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necesare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pentru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exercitarea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profesiei</w:t>
            </w:r>
            <w:proofErr w:type="spellEnd"/>
            <w:r w:rsidRPr="00B938D0">
              <w:rPr>
                <w:sz w:val="18"/>
                <w:szCs w:val="18"/>
              </w:rPr>
              <w:t xml:space="preserve"> de </w:t>
            </w:r>
            <w:proofErr w:type="spellStart"/>
            <w:r w:rsidRPr="00B938D0">
              <w:rPr>
                <w:sz w:val="18"/>
                <w:szCs w:val="18"/>
              </w:rPr>
              <w:t>inginer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tehnolog</w:t>
            </w:r>
            <w:proofErr w:type="spellEnd"/>
            <w:r w:rsidRPr="00B938D0">
              <w:rPr>
                <w:sz w:val="18"/>
                <w:szCs w:val="18"/>
              </w:rPr>
              <w:t xml:space="preserve"> in </w:t>
            </w:r>
            <w:proofErr w:type="spellStart"/>
            <w:r w:rsidRPr="00B938D0">
              <w:rPr>
                <w:sz w:val="18"/>
                <w:szCs w:val="18"/>
              </w:rPr>
              <w:t>industria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alimentară</w:t>
            </w:r>
            <w:proofErr w:type="spellEnd"/>
            <w:r w:rsidRPr="00B938D0">
              <w:rPr>
                <w:sz w:val="18"/>
                <w:szCs w:val="18"/>
              </w:rPr>
              <w:t>.</w:t>
            </w:r>
          </w:p>
        </w:tc>
      </w:tr>
    </w:tbl>
    <w:p w14:paraId="0DDD7829" w14:textId="77777777" w:rsidR="00580E9C" w:rsidRDefault="00580E9C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26D34113" w14:textId="77777777" w:rsidR="00580E9C" w:rsidRPr="00C756B3" w:rsidRDefault="00580E9C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7"/>
        <w:gridCol w:w="542"/>
        <w:gridCol w:w="1981"/>
        <w:gridCol w:w="924"/>
      </w:tblGrid>
      <w:tr w:rsidR="00580E9C" w:rsidRPr="00C756B3" w14:paraId="08BF4289" w14:textId="77777777" w:rsidTr="001E0F59">
        <w:tc>
          <w:tcPr>
            <w:tcW w:w="3251" w:type="pct"/>
            <w:vAlign w:val="center"/>
          </w:tcPr>
          <w:p w14:paraId="11742ABB" w14:textId="77777777" w:rsidR="00580E9C" w:rsidRPr="00C756B3" w:rsidRDefault="00580E9C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Curs</w:t>
            </w:r>
          </w:p>
        </w:tc>
        <w:tc>
          <w:tcPr>
            <w:tcW w:w="275" w:type="pct"/>
            <w:vAlign w:val="center"/>
          </w:tcPr>
          <w:p w14:paraId="3097FD95" w14:textId="77777777" w:rsidR="00580E9C" w:rsidRPr="00C756B3" w:rsidRDefault="00580E9C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5" w:type="pct"/>
            <w:vAlign w:val="center"/>
          </w:tcPr>
          <w:p w14:paraId="51E81911" w14:textId="77777777" w:rsidR="00580E9C" w:rsidRPr="00C756B3" w:rsidRDefault="00580E9C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469" w:type="pct"/>
            <w:vAlign w:val="center"/>
          </w:tcPr>
          <w:p w14:paraId="50167625" w14:textId="77777777" w:rsidR="00580E9C" w:rsidRPr="00C756B3" w:rsidRDefault="00580E9C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Observaţii</w:t>
            </w:r>
          </w:p>
        </w:tc>
      </w:tr>
      <w:tr w:rsidR="00580E9C" w:rsidRPr="00C756B3" w14:paraId="72C398BB" w14:textId="77777777" w:rsidTr="00902C98">
        <w:trPr>
          <w:trHeight w:val="68"/>
        </w:trPr>
        <w:tc>
          <w:tcPr>
            <w:tcW w:w="3251" w:type="pct"/>
          </w:tcPr>
          <w:p w14:paraId="2C68341F" w14:textId="77777777" w:rsidR="00580E9C" w:rsidRPr="00902C98" w:rsidRDefault="00580E9C" w:rsidP="009954BF">
            <w:pPr>
              <w:jc w:val="both"/>
              <w:rPr>
                <w:sz w:val="18"/>
                <w:szCs w:val="18"/>
              </w:rPr>
            </w:pPr>
            <w:proofErr w:type="spellStart"/>
            <w:r w:rsidRPr="00902C98">
              <w:rPr>
                <w:sz w:val="18"/>
                <w:szCs w:val="18"/>
              </w:rPr>
              <w:t>Materii</w:t>
            </w:r>
            <w:proofErr w:type="spellEnd"/>
            <w:r w:rsidRPr="00902C98">
              <w:rPr>
                <w:sz w:val="18"/>
                <w:szCs w:val="18"/>
              </w:rPr>
              <w:t xml:space="preserve"> prime </w:t>
            </w:r>
            <w:proofErr w:type="spellStart"/>
            <w:r w:rsidRPr="00902C98">
              <w:rPr>
                <w:sz w:val="18"/>
                <w:szCs w:val="18"/>
              </w:rPr>
              <w:t>oleaginoase</w:t>
            </w:r>
            <w:proofErr w:type="spellEnd"/>
            <w:r w:rsidRPr="00902C98">
              <w:rPr>
                <w:sz w:val="18"/>
                <w:szCs w:val="18"/>
              </w:rPr>
              <w:t xml:space="preserve">. Plante </w:t>
            </w:r>
            <w:proofErr w:type="spellStart"/>
            <w:r w:rsidRPr="00902C98">
              <w:rPr>
                <w:sz w:val="18"/>
                <w:szCs w:val="18"/>
              </w:rPr>
              <w:t>și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arbuști</w:t>
            </w:r>
            <w:proofErr w:type="spellEnd"/>
            <w:r w:rsidRPr="00902C98">
              <w:rPr>
                <w:sz w:val="18"/>
                <w:szCs w:val="18"/>
              </w:rPr>
              <w:t xml:space="preserve"> de </w:t>
            </w:r>
            <w:proofErr w:type="spellStart"/>
            <w:r w:rsidRPr="00902C98">
              <w:rPr>
                <w:sz w:val="18"/>
                <w:szCs w:val="18"/>
              </w:rPr>
              <w:t>cultură</w:t>
            </w:r>
            <w:proofErr w:type="spellEnd"/>
            <w:r w:rsidRPr="00902C98">
              <w:rPr>
                <w:sz w:val="18"/>
                <w:szCs w:val="18"/>
              </w:rPr>
              <w:t>.</w:t>
            </w:r>
          </w:p>
        </w:tc>
        <w:tc>
          <w:tcPr>
            <w:tcW w:w="275" w:type="pct"/>
          </w:tcPr>
          <w:p w14:paraId="34A46580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21D6A9FB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4343CACA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1AC78199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3BCE2116" w14:textId="77777777" w:rsidTr="001E0F59">
        <w:trPr>
          <w:trHeight w:val="393"/>
        </w:trPr>
        <w:tc>
          <w:tcPr>
            <w:tcW w:w="3251" w:type="pct"/>
          </w:tcPr>
          <w:p w14:paraId="54C72915" w14:textId="77777777" w:rsidR="00580E9C" w:rsidRPr="00902C98" w:rsidRDefault="00580E9C" w:rsidP="009954BF">
            <w:pPr>
              <w:jc w:val="both"/>
              <w:rPr>
                <w:sz w:val="18"/>
                <w:szCs w:val="18"/>
              </w:rPr>
            </w:pPr>
            <w:r w:rsidRPr="00902C98">
              <w:rPr>
                <w:sz w:val="18"/>
                <w:szCs w:val="18"/>
              </w:rPr>
              <w:t xml:space="preserve">Alte </w:t>
            </w:r>
            <w:proofErr w:type="spellStart"/>
            <w:r w:rsidRPr="00902C98">
              <w:rPr>
                <w:sz w:val="18"/>
                <w:szCs w:val="18"/>
              </w:rPr>
              <w:t>materii</w:t>
            </w:r>
            <w:proofErr w:type="spellEnd"/>
            <w:r w:rsidRPr="00902C98">
              <w:rPr>
                <w:sz w:val="18"/>
                <w:szCs w:val="18"/>
              </w:rPr>
              <w:t xml:space="preserve"> prime </w:t>
            </w:r>
            <w:proofErr w:type="spellStart"/>
            <w:r w:rsidRPr="00902C98">
              <w:rPr>
                <w:sz w:val="18"/>
                <w:szCs w:val="18"/>
              </w:rPr>
              <w:t>oleaginoase</w:t>
            </w:r>
            <w:proofErr w:type="spellEnd"/>
          </w:p>
        </w:tc>
        <w:tc>
          <w:tcPr>
            <w:tcW w:w="275" w:type="pct"/>
          </w:tcPr>
          <w:p w14:paraId="777FDAE0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7EFCB1D1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3F3E953D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5EF017CE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616016D5" w14:textId="77777777" w:rsidTr="001E0F59">
        <w:trPr>
          <w:trHeight w:val="393"/>
        </w:trPr>
        <w:tc>
          <w:tcPr>
            <w:tcW w:w="3251" w:type="pct"/>
          </w:tcPr>
          <w:p w14:paraId="6DD82E5E" w14:textId="77777777" w:rsidR="00580E9C" w:rsidRPr="00902C98" w:rsidRDefault="00580E9C" w:rsidP="009954BF">
            <w:pPr>
              <w:adjustRightInd w:val="0"/>
              <w:rPr>
                <w:sz w:val="18"/>
                <w:szCs w:val="18"/>
                <w:lang w:val="it-IT"/>
              </w:rPr>
            </w:pPr>
            <w:r w:rsidRPr="00902C98">
              <w:rPr>
                <w:sz w:val="18"/>
                <w:szCs w:val="18"/>
                <w:lang w:val="it-IT"/>
              </w:rPr>
              <w:t>Materii auxiliare utilizate în industria uleiului și a margarinei</w:t>
            </w:r>
          </w:p>
          <w:p w14:paraId="1977C323" w14:textId="77777777" w:rsidR="00580E9C" w:rsidRPr="00902C98" w:rsidRDefault="00580E9C" w:rsidP="009954BF">
            <w:pPr>
              <w:jc w:val="both"/>
              <w:rPr>
                <w:sz w:val="18"/>
                <w:szCs w:val="18"/>
                <w:lang w:val="it-IT"/>
              </w:rPr>
            </w:pPr>
          </w:p>
        </w:tc>
        <w:tc>
          <w:tcPr>
            <w:tcW w:w="275" w:type="pct"/>
          </w:tcPr>
          <w:p w14:paraId="2285DA47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041390FE" w14:textId="77777777" w:rsidR="00580E9C" w:rsidRPr="00C756B3" w:rsidRDefault="00580E9C" w:rsidP="00902C98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7DAE006A" w14:textId="77777777" w:rsidR="00580E9C" w:rsidRPr="00C756B3" w:rsidRDefault="00580E9C" w:rsidP="00902C98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1752DFCA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2D93E6C5" w14:textId="77777777" w:rsidTr="001E0F59">
        <w:tc>
          <w:tcPr>
            <w:tcW w:w="3251" w:type="pct"/>
          </w:tcPr>
          <w:p w14:paraId="3E58CA09" w14:textId="77777777" w:rsidR="00580E9C" w:rsidRPr="00902C98" w:rsidRDefault="00580E9C" w:rsidP="009954BF">
            <w:pPr>
              <w:adjustRightInd w:val="0"/>
              <w:jc w:val="both"/>
              <w:rPr>
                <w:sz w:val="18"/>
                <w:szCs w:val="18"/>
                <w:lang w:val="it-IT"/>
              </w:rPr>
            </w:pPr>
            <w:r w:rsidRPr="00902C98">
              <w:rPr>
                <w:sz w:val="18"/>
                <w:szCs w:val="18"/>
                <w:lang w:val="it-IT"/>
              </w:rPr>
              <w:lastRenderedPageBreak/>
              <w:t>Condiţionarea primară a materiilor prime oleaginoase. Recoltarea şi postmaturarea materiilor prime oleaginoase. Recepţia materiilor prime oleaginoase şi materiilor auxiliare. Condiţionarea primară a materiilor prime</w:t>
            </w:r>
          </w:p>
          <w:p w14:paraId="6F4BA13F" w14:textId="77777777" w:rsidR="00580E9C" w:rsidRPr="00902C98" w:rsidRDefault="00580E9C" w:rsidP="009954BF">
            <w:pPr>
              <w:jc w:val="both"/>
              <w:rPr>
                <w:sz w:val="18"/>
                <w:szCs w:val="18"/>
              </w:rPr>
            </w:pPr>
            <w:r w:rsidRPr="00902C98">
              <w:rPr>
                <w:sz w:val="18"/>
                <w:szCs w:val="18"/>
                <w:lang w:val="it-IT"/>
              </w:rPr>
              <w:t xml:space="preserve">oleaginoase. </w:t>
            </w:r>
          </w:p>
        </w:tc>
        <w:tc>
          <w:tcPr>
            <w:tcW w:w="275" w:type="pct"/>
          </w:tcPr>
          <w:p w14:paraId="4375CFE5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19B54E26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5B83C5FE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94F9855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11D4A9CC" w14:textId="77777777" w:rsidTr="001E0F59">
        <w:trPr>
          <w:trHeight w:val="182"/>
        </w:trPr>
        <w:tc>
          <w:tcPr>
            <w:tcW w:w="3251" w:type="pct"/>
          </w:tcPr>
          <w:p w14:paraId="1E08F101" w14:textId="77777777" w:rsidR="00580E9C" w:rsidRPr="00902C98" w:rsidRDefault="00580E9C" w:rsidP="009954BF">
            <w:pPr>
              <w:adjustRightInd w:val="0"/>
              <w:jc w:val="both"/>
              <w:rPr>
                <w:sz w:val="18"/>
                <w:szCs w:val="18"/>
                <w:lang w:val="it-IT"/>
              </w:rPr>
            </w:pPr>
            <w:r w:rsidRPr="00902C98">
              <w:rPr>
                <w:sz w:val="18"/>
                <w:szCs w:val="18"/>
                <w:lang w:val="it-IT"/>
              </w:rPr>
              <w:t>Condiţionarea primară a materiilor prime oleaginoase. Descărcarea şi transportul la depozite a materiilor prime oleaginoase. Depozitarea materiilor prime.</w:t>
            </w:r>
          </w:p>
        </w:tc>
        <w:tc>
          <w:tcPr>
            <w:tcW w:w="275" w:type="pct"/>
          </w:tcPr>
          <w:p w14:paraId="58127A3F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57E89648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10DA285E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1C4B5A52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5F21D6CC" w14:textId="77777777" w:rsidTr="001E0F59">
        <w:trPr>
          <w:trHeight w:val="350"/>
        </w:trPr>
        <w:tc>
          <w:tcPr>
            <w:tcW w:w="3251" w:type="pct"/>
          </w:tcPr>
          <w:p w14:paraId="2682BED1" w14:textId="77777777" w:rsidR="00580E9C" w:rsidRPr="00902C98" w:rsidRDefault="00580E9C" w:rsidP="009954BF">
            <w:pPr>
              <w:jc w:val="both"/>
              <w:rPr>
                <w:sz w:val="18"/>
                <w:szCs w:val="18"/>
                <w:lang w:val="it-IT"/>
              </w:rPr>
            </w:pPr>
            <w:r w:rsidRPr="00902C98">
              <w:rPr>
                <w:sz w:val="18"/>
                <w:szCs w:val="18"/>
                <w:lang w:val="it-IT"/>
              </w:rPr>
              <w:t>Condiţionarea primară a materiilor prime oleaginoase. Curăţarea materiilor prime oleaginoase. Uscarea materiilor prime oleaginoase</w:t>
            </w:r>
          </w:p>
        </w:tc>
        <w:tc>
          <w:tcPr>
            <w:tcW w:w="275" w:type="pct"/>
          </w:tcPr>
          <w:p w14:paraId="00DF2B40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0C8AE921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481E5747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F071E4A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69C9108A" w14:textId="77777777" w:rsidTr="001E0F59">
        <w:trPr>
          <w:trHeight w:val="392"/>
        </w:trPr>
        <w:tc>
          <w:tcPr>
            <w:tcW w:w="3251" w:type="pct"/>
          </w:tcPr>
          <w:p w14:paraId="303A28C0" w14:textId="77777777" w:rsidR="00580E9C" w:rsidRPr="00902C98" w:rsidRDefault="00580E9C" w:rsidP="009954BF">
            <w:pPr>
              <w:jc w:val="both"/>
              <w:rPr>
                <w:sz w:val="18"/>
                <w:szCs w:val="18"/>
              </w:rPr>
            </w:pPr>
            <w:proofErr w:type="spellStart"/>
            <w:r w:rsidRPr="00902C98">
              <w:rPr>
                <w:sz w:val="18"/>
                <w:szCs w:val="18"/>
              </w:rPr>
              <w:t>Structurarea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materiilor</w:t>
            </w:r>
            <w:proofErr w:type="spellEnd"/>
            <w:r w:rsidRPr="00902C98">
              <w:rPr>
                <w:sz w:val="18"/>
                <w:szCs w:val="18"/>
              </w:rPr>
              <w:t xml:space="preserve"> prime </w:t>
            </w:r>
            <w:proofErr w:type="spellStart"/>
            <w:r w:rsidRPr="00902C98">
              <w:rPr>
                <w:sz w:val="18"/>
                <w:szCs w:val="18"/>
              </w:rPr>
              <w:t>oleaginoase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condiţionate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în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vederea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obţinerii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uleiurilor</w:t>
            </w:r>
            <w:proofErr w:type="spellEnd"/>
            <w:r w:rsidRPr="00902C98">
              <w:rPr>
                <w:sz w:val="18"/>
                <w:szCs w:val="18"/>
              </w:rPr>
              <w:t xml:space="preserve"> brute. </w:t>
            </w:r>
            <w:proofErr w:type="spellStart"/>
            <w:r w:rsidRPr="00902C98">
              <w:rPr>
                <w:sz w:val="18"/>
                <w:szCs w:val="18"/>
              </w:rPr>
              <w:t>Decojirea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materiilor</w:t>
            </w:r>
            <w:proofErr w:type="spellEnd"/>
            <w:r w:rsidRPr="00902C98">
              <w:rPr>
                <w:sz w:val="18"/>
                <w:szCs w:val="18"/>
              </w:rPr>
              <w:t xml:space="preserve"> prime </w:t>
            </w:r>
            <w:proofErr w:type="spellStart"/>
            <w:r w:rsidRPr="00902C98">
              <w:rPr>
                <w:sz w:val="18"/>
                <w:szCs w:val="18"/>
              </w:rPr>
              <w:t>oleaginoase</w:t>
            </w:r>
            <w:proofErr w:type="spellEnd"/>
            <w:r w:rsidRPr="00902C98">
              <w:rPr>
                <w:sz w:val="18"/>
                <w:szCs w:val="18"/>
              </w:rPr>
              <w:t xml:space="preserve">. </w:t>
            </w:r>
            <w:proofErr w:type="spellStart"/>
            <w:r w:rsidRPr="00902C98">
              <w:rPr>
                <w:sz w:val="18"/>
                <w:szCs w:val="18"/>
              </w:rPr>
              <w:t>Măcinarea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materiilor</w:t>
            </w:r>
            <w:proofErr w:type="spellEnd"/>
            <w:r w:rsidRPr="00902C98">
              <w:rPr>
                <w:sz w:val="18"/>
                <w:szCs w:val="18"/>
              </w:rPr>
              <w:t xml:space="preserve"> </w:t>
            </w:r>
            <w:proofErr w:type="spellStart"/>
            <w:r w:rsidRPr="00902C98">
              <w:rPr>
                <w:sz w:val="18"/>
                <w:szCs w:val="18"/>
              </w:rPr>
              <w:t>oleaginoase</w:t>
            </w:r>
            <w:proofErr w:type="spellEnd"/>
          </w:p>
        </w:tc>
        <w:tc>
          <w:tcPr>
            <w:tcW w:w="275" w:type="pct"/>
          </w:tcPr>
          <w:p w14:paraId="423A2305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5" w:type="pct"/>
          </w:tcPr>
          <w:p w14:paraId="4B5E456A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7A99E219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7C83DD2D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63761654" w14:textId="77777777" w:rsidTr="001E0F59">
        <w:tc>
          <w:tcPr>
            <w:tcW w:w="5000" w:type="pct"/>
            <w:gridSpan w:val="4"/>
          </w:tcPr>
          <w:p w14:paraId="618C6E73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580E9C" w:rsidRPr="00332F84" w14:paraId="16B2FDC6" w14:textId="77777777" w:rsidTr="001E0F59">
        <w:tc>
          <w:tcPr>
            <w:tcW w:w="5000" w:type="pct"/>
            <w:gridSpan w:val="4"/>
          </w:tcPr>
          <w:p w14:paraId="44438B94" w14:textId="77777777" w:rsidR="00580E9C" w:rsidRPr="00902C98" w:rsidRDefault="00580E9C" w:rsidP="00902C98">
            <w:pPr>
              <w:pStyle w:val="BodyText"/>
              <w:widowControl/>
              <w:numPr>
                <w:ilvl w:val="0"/>
                <w:numId w:val="3"/>
              </w:numPr>
              <w:autoSpaceDE/>
              <w:autoSpaceDN/>
              <w:spacing w:before="0"/>
              <w:jc w:val="both"/>
              <w:rPr>
                <w:sz w:val="18"/>
                <w:szCs w:val="18"/>
                <w:lang w:val="ro-RO"/>
              </w:rPr>
            </w:pPr>
            <w:r w:rsidRPr="00902C98">
              <w:rPr>
                <w:sz w:val="18"/>
                <w:szCs w:val="18"/>
                <w:lang w:val="ro-RO"/>
              </w:rPr>
              <w:t xml:space="preserve">Banu, C., </w:t>
            </w:r>
            <w:r w:rsidRPr="00902C98">
              <w:rPr>
                <w:i/>
                <w:sz w:val="18"/>
                <w:szCs w:val="18"/>
                <w:lang w:val="ro-RO"/>
              </w:rPr>
              <w:t>et al.</w:t>
            </w:r>
            <w:r w:rsidRPr="00902C98">
              <w:rPr>
                <w:sz w:val="18"/>
                <w:szCs w:val="18"/>
                <w:lang w:val="ro-RO"/>
              </w:rPr>
              <w:t xml:space="preserve"> – </w:t>
            </w:r>
            <w:r w:rsidRPr="00902C98">
              <w:rPr>
                <w:i/>
                <w:sz w:val="18"/>
                <w:szCs w:val="18"/>
                <w:lang w:val="ro-RO"/>
              </w:rPr>
              <w:t>Tratat de industrie alimentară. Tehnologii alimentare</w:t>
            </w:r>
            <w:r w:rsidRPr="00902C98">
              <w:rPr>
                <w:sz w:val="18"/>
                <w:szCs w:val="18"/>
                <w:lang w:val="ro-RO"/>
              </w:rPr>
              <w:t>, Editura ASAB, Bucureşti, 2009</w:t>
            </w:r>
          </w:p>
          <w:p w14:paraId="6E4E784A" w14:textId="77777777" w:rsidR="00580E9C" w:rsidRPr="00902C98" w:rsidRDefault="00580E9C" w:rsidP="00902C98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902C98">
              <w:rPr>
                <w:sz w:val="18"/>
                <w:szCs w:val="18"/>
                <w:lang w:val="ro-RO"/>
              </w:rPr>
              <w:t xml:space="preserve">Banu, C., </w:t>
            </w:r>
            <w:r w:rsidRPr="00902C98">
              <w:rPr>
                <w:i/>
                <w:sz w:val="18"/>
                <w:szCs w:val="18"/>
                <w:lang w:val="ro-RO"/>
              </w:rPr>
              <w:t>et al</w:t>
            </w:r>
            <w:r w:rsidRPr="00902C98">
              <w:rPr>
                <w:sz w:val="18"/>
                <w:szCs w:val="18"/>
                <w:lang w:val="ro-RO"/>
              </w:rPr>
              <w:t xml:space="preserve">. – </w:t>
            </w:r>
            <w:r w:rsidRPr="00902C98">
              <w:rPr>
                <w:i/>
                <w:iCs/>
                <w:sz w:val="18"/>
                <w:szCs w:val="18"/>
                <w:lang w:val="ro-RO"/>
              </w:rPr>
              <w:t>Biotehnologii în industria alimentară</w:t>
            </w:r>
            <w:r w:rsidRPr="00902C98">
              <w:rPr>
                <w:sz w:val="18"/>
                <w:szCs w:val="18"/>
                <w:lang w:val="ro-RO"/>
              </w:rPr>
              <w:t>, Editura Tehnică, Bucureşti, 2000</w:t>
            </w:r>
          </w:p>
          <w:p w14:paraId="5369B2AE" w14:textId="77777777" w:rsidR="00580E9C" w:rsidRPr="00902C98" w:rsidRDefault="00580E9C" w:rsidP="00902C98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902C98">
              <w:rPr>
                <w:sz w:val="18"/>
                <w:szCs w:val="18"/>
                <w:lang w:val="it-IT"/>
              </w:rPr>
              <w:t xml:space="preserve">Dabija, A. – </w:t>
            </w:r>
            <w:r w:rsidRPr="00902C98">
              <w:rPr>
                <w:i/>
                <w:iCs/>
                <w:sz w:val="18"/>
                <w:szCs w:val="18"/>
                <w:lang w:val="it-IT"/>
              </w:rPr>
              <w:t xml:space="preserve">Tehnologia uleiului și a margarinei. </w:t>
            </w:r>
            <w:r w:rsidRPr="00902C98">
              <w:rPr>
                <w:i/>
                <w:iCs/>
                <w:sz w:val="18"/>
                <w:szCs w:val="18"/>
              </w:rPr>
              <w:t>Note de curs</w:t>
            </w:r>
            <w:r w:rsidRPr="00902C98">
              <w:rPr>
                <w:sz w:val="18"/>
                <w:szCs w:val="18"/>
              </w:rPr>
              <w:t xml:space="preserve">, </w:t>
            </w:r>
            <w:proofErr w:type="spellStart"/>
            <w:r w:rsidRPr="00902C98">
              <w:rPr>
                <w:sz w:val="18"/>
                <w:szCs w:val="18"/>
              </w:rPr>
              <w:t>Universitatea</w:t>
            </w:r>
            <w:proofErr w:type="spellEnd"/>
            <w:r w:rsidRPr="00902C98">
              <w:rPr>
                <w:sz w:val="18"/>
                <w:szCs w:val="18"/>
              </w:rPr>
              <w:t xml:space="preserve"> Ștefan cel Mare din Suceava, 2025</w:t>
            </w:r>
          </w:p>
          <w:p w14:paraId="18F8AA89" w14:textId="77777777" w:rsidR="00580E9C" w:rsidRPr="00902C98" w:rsidRDefault="00580E9C" w:rsidP="00902C98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sz w:val="16"/>
                <w:szCs w:val="16"/>
                <w:lang w:val="ro-RO"/>
              </w:rPr>
            </w:pPr>
            <w:r w:rsidRPr="00902C98">
              <w:rPr>
                <w:sz w:val="18"/>
                <w:szCs w:val="18"/>
                <w:lang w:val="it-IT"/>
              </w:rPr>
              <w:t xml:space="preserve">Vintila, I. - </w:t>
            </w:r>
            <w:r w:rsidRPr="00902C98">
              <w:rPr>
                <w:i/>
                <w:sz w:val="18"/>
                <w:szCs w:val="18"/>
                <w:lang w:val="it-IT"/>
              </w:rPr>
              <w:t>Tehnologia uleiurilor vegetale comestibile</w:t>
            </w:r>
            <w:r w:rsidRPr="00902C98">
              <w:rPr>
                <w:sz w:val="18"/>
                <w:szCs w:val="18"/>
                <w:lang w:val="it-IT"/>
              </w:rPr>
              <w:t>, Editura Didactica si Pedagogica, Bucuresti, 2003</w:t>
            </w:r>
          </w:p>
        </w:tc>
      </w:tr>
      <w:tr w:rsidR="00580E9C" w:rsidRPr="00C756B3" w14:paraId="7E42CB92" w14:textId="77777777" w:rsidTr="001E0F59">
        <w:tc>
          <w:tcPr>
            <w:tcW w:w="5000" w:type="pct"/>
            <w:gridSpan w:val="4"/>
          </w:tcPr>
          <w:p w14:paraId="6BBE4AA7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580E9C" w:rsidRPr="00902C98" w14:paraId="6DAB608B" w14:textId="77777777" w:rsidTr="001E0F59">
        <w:tc>
          <w:tcPr>
            <w:tcW w:w="5000" w:type="pct"/>
            <w:gridSpan w:val="4"/>
          </w:tcPr>
          <w:p w14:paraId="63889740" w14:textId="77777777" w:rsidR="00580E9C" w:rsidRPr="00902C98" w:rsidRDefault="00580E9C" w:rsidP="00902C98">
            <w:pPr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fr-FR"/>
              </w:rPr>
              <w:t xml:space="preserve">1. </w:t>
            </w:r>
            <w:r w:rsidRPr="00902C98">
              <w:rPr>
                <w:sz w:val="18"/>
                <w:szCs w:val="18"/>
                <w:lang w:val="fr-FR"/>
              </w:rPr>
              <w:t xml:space="preserve">Banu, C., </w:t>
            </w:r>
            <w:r w:rsidRPr="00902C98">
              <w:rPr>
                <w:i/>
                <w:sz w:val="18"/>
                <w:szCs w:val="18"/>
                <w:lang w:val="fr-FR"/>
              </w:rPr>
              <w:t>et al.</w:t>
            </w:r>
            <w:r w:rsidRPr="00902C98">
              <w:rPr>
                <w:sz w:val="18"/>
                <w:szCs w:val="18"/>
                <w:lang w:val="fr-FR"/>
              </w:rPr>
              <w:t xml:space="preserve"> – </w:t>
            </w:r>
            <w:proofErr w:type="spellStart"/>
            <w:r w:rsidRPr="00902C98">
              <w:rPr>
                <w:i/>
                <w:sz w:val="18"/>
                <w:szCs w:val="18"/>
                <w:lang w:val="fr-FR"/>
              </w:rPr>
              <w:t>Tratat</w:t>
            </w:r>
            <w:proofErr w:type="spellEnd"/>
            <w:r w:rsidRPr="00902C98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902C98">
              <w:rPr>
                <w:i/>
                <w:sz w:val="18"/>
                <w:szCs w:val="18"/>
                <w:lang w:val="fr-FR"/>
              </w:rPr>
              <w:t>de industrie</w:t>
            </w:r>
            <w:proofErr w:type="gramEnd"/>
            <w:r w:rsidRPr="00902C98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02C98">
              <w:rPr>
                <w:i/>
                <w:sz w:val="18"/>
                <w:szCs w:val="18"/>
                <w:lang w:val="fr-FR"/>
              </w:rPr>
              <w:t>alimentară</w:t>
            </w:r>
            <w:proofErr w:type="spellEnd"/>
            <w:r w:rsidRPr="00902C98">
              <w:rPr>
                <w:i/>
                <w:sz w:val="18"/>
                <w:szCs w:val="18"/>
                <w:lang w:val="fr-FR"/>
              </w:rPr>
              <w:t xml:space="preserve">. </w:t>
            </w:r>
            <w:r w:rsidRPr="00902C98">
              <w:rPr>
                <w:i/>
                <w:sz w:val="18"/>
                <w:szCs w:val="18"/>
                <w:lang w:val="it-IT"/>
              </w:rPr>
              <w:t>Tehnologii alimentare</w:t>
            </w:r>
            <w:r w:rsidRPr="00902C98">
              <w:rPr>
                <w:sz w:val="18"/>
                <w:szCs w:val="18"/>
                <w:lang w:val="it-IT"/>
              </w:rPr>
              <w:t>, Editura ASAB, Bucureşti, 2009</w:t>
            </w:r>
          </w:p>
          <w:p w14:paraId="0A1F4BCB" w14:textId="77777777" w:rsidR="00580E9C" w:rsidRPr="00902C98" w:rsidRDefault="00580E9C" w:rsidP="00902C98">
            <w:pPr>
              <w:widowControl/>
              <w:autoSpaceDE/>
              <w:autoSpaceDN/>
              <w:rPr>
                <w:sz w:val="18"/>
                <w:szCs w:val="18"/>
                <w:lang w:val="it-IT"/>
              </w:rPr>
            </w:pPr>
            <w:r w:rsidRPr="00902C98">
              <w:rPr>
                <w:sz w:val="18"/>
                <w:szCs w:val="18"/>
                <w:lang w:val="it-IT"/>
              </w:rPr>
              <w:t xml:space="preserve">2. Dabija, A. – </w:t>
            </w:r>
            <w:r w:rsidRPr="00902C98">
              <w:rPr>
                <w:i/>
                <w:iCs/>
                <w:sz w:val="18"/>
                <w:szCs w:val="18"/>
                <w:lang w:val="it-IT"/>
              </w:rPr>
              <w:t>Tehnologia uleiului și a margarinei. Note de curs</w:t>
            </w:r>
            <w:r w:rsidRPr="00902C98">
              <w:rPr>
                <w:sz w:val="18"/>
                <w:szCs w:val="18"/>
                <w:lang w:val="it-IT"/>
              </w:rPr>
              <w:t>, Universitatea Ștefan cel Mare din Suceava, 202</w:t>
            </w:r>
            <w:r>
              <w:rPr>
                <w:sz w:val="18"/>
                <w:szCs w:val="18"/>
                <w:lang w:val="it-IT"/>
              </w:rPr>
              <w:t>5</w:t>
            </w:r>
          </w:p>
        </w:tc>
      </w:tr>
    </w:tbl>
    <w:p w14:paraId="62A39E5E" w14:textId="77777777" w:rsidR="00580E9C" w:rsidRPr="00C756B3" w:rsidRDefault="00580E9C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w w:val="105"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796"/>
        <w:gridCol w:w="2286"/>
        <w:gridCol w:w="1789"/>
      </w:tblGrid>
      <w:tr w:rsidR="00580E9C" w:rsidRPr="00C756B3" w14:paraId="6BDEA7F7" w14:textId="77777777" w:rsidTr="001E0F59">
        <w:trPr>
          <w:trHeight w:val="190"/>
        </w:trPr>
        <w:tc>
          <w:tcPr>
            <w:tcW w:w="2528" w:type="pct"/>
          </w:tcPr>
          <w:p w14:paraId="39FF6F50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Aplicaţii (laborator/)</w:t>
            </w:r>
          </w:p>
        </w:tc>
        <w:tc>
          <w:tcPr>
            <w:tcW w:w="404" w:type="pct"/>
          </w:tcPr>
          <w:p w14:paraId="175E30DF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60" w:type="pct"/>
            <w:vAlign w:val="center"/>
          </w:tcPr>
          <w:p w14:paraId="1385A891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08" w:type="pct"/>
            <w:vAlign w:val="center"/>
          </w:tcPr>
          <w:p w14:paraId="09A07615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580E9C" w:rsidRPr="00332F84" w14:paraId="30003AAF" w14:textId="77777777" w:rsidTr="001E0F59">
        <w:trPr>
          <w:trHeight w:val="190"/>
        </w:trPr>
        <w:tc>
          <w:tcPr>
            <w:tcW w:w="2528" w:type="pct"/>
          </w:tcPr>
          <w:p w14:paraId="57DEB29A" w14:textId="77777777" w:rsidR="00580E9C" w:rsidRPr="00EF4CF8" w:rsidRDefault="00580E9C" w:rsidP="009954BF">
            <w:pPr>
              <w:jc w:val="both"/>
              <w:rPr>
                <w:sz w:val="18"/>
                <w:szCs w:val="18"/>
              </w:rPr>
            </w:pPr>
            <w:proofErr w:type="spellStart"/>
            <w:r w:rsidRPr="00EF4CF8">
              <w:rPr>
                <w:sz w:val="18"/>
                <w:szCs w:val="18"/>
              </w:rPr>
              <w:t>Norme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privind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securitatea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şi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sănătatea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în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muncă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şi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situaţii</w:t>
            </w:r>
            <w:proofErr w:type="spellEnd"/>
            <w:r w:rsidRPr="00EF4CF8">
              <w:rPr>
                <w:sz w:val="18"/>
                <w:szCs w:val="18"/>
              </w:rPr>
              <w:t xml:space="preserve"> de </w:t>
            </w:r>
            <w:proofErr w:type="spellStart"/>
            <w:r w:rsidRPr="00EF4CF8">
              <w:rPr>
                <w:sz w:val="18"/>
                <w:szCs w:val="18"/>
              </w:rPr>
              <w:t>urgenţă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specifice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laboratorului</w:t>
            </w:r>
            <w:proofErr w:type="spellEnd"/>
            <w:r w:rsidRPr="00EF4CF8">
              <w:rPr>
                <w:sz w:val="18"/>
                <w:szCs w:val="18"/>
              </w:rPr>
              <w:t xml:space="preserve"> de </w:t>
            </w:r>
            <w:proofErr w:type="spellStart"/>
            <w:r w:rsidRPr="00EF4CF8">
              <w:rPr>
                <w:sz w:val="18"/>
                <w:szCs w:val="18"/>
              </w:rPr>
              <w:t>tehnologia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uleiului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și</w:t>
            </w:r>
            <w:proofErr w:type="spellEnd"/>
            <w:r w:rsidRPr="00EF4CF8">
              <w:rPr>
                <w:sz w:val="18"/>
                <w:szCs w:val="18"/>
              </w:rPr>
              <w:t xml:space="preserve"> a </w:t>
            </w:r>
            <w:proofErr w:type="spellStart"/>
            <w:r w:rsidRPr="00EF4CF8">
              <w:rPr>
                <w:sz w:val="18"/>
                <w:szCs w:val="18"/>
              </w:rPr>
              <w:t>margarinei</w:t>
            </w:r>
            <w:proofErr w:type="spellEnd"/>
          </w:p>
        </w:tc>
        <w:tc>
          <w:tcPr>
            <w:tcW w:w="404" w:type="pct"/>
          </w:tcPr>
          <w:p w14:paraId="1576B229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059D9E2C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Problematizare, Dezbatere</w:t>
            </w:r>
          </w:p>
          <w:p w14:paraId="0AC9B835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908" w:type="pct"/>
          </w:tcPr>
          <w:p w14:paraId="77AC81E6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39B3FC59" w14:textId="77777777" w:rsidTr="001E0F59">
        <w:trPr>
          <w:trHeight w:val="190"/>
        </w:trPr>
        <w:tc>
          <w:tcPr>
            <w:tcW w:w="2528" w:type="pct"/>
          </w:tcPr>
          <w:p w14:paraId="13D8153B" w14:textId="77777777" w:rsidR="00580E9C" w:rsidRPr="00EF4CF8" w:rsidRDefault="00580E9C" w:rsidP="009954BF">
            <w:pPr>
              <w:jc w:val="both"/>
              <w:rPr>
                <w:sz w:val="18"/>
                <w:szCs w:val="18"/>
                <w:lang w:val="it-IT"/>
              </w:rPr>
            </w:pPr>
            <w:r w:rsidRPr="00EF4CF8">
              <w:rPr>
                <w:sz w:val="18"/>
                <w:szCs w:val="18"/>
                <w:lang w:val="it-IT"/>
              </w:rPr>
              <w:t>Analiza materiilor prime oleaginoase. Generalități</w:t>
            </w:r>
          </w:p>
        </w:tc>
        <w:tc>
          <w:tcPr>
            <w:tcW w:w="404" w:type="pct"/>
          </w:tcPr>
          <w:p w14:paraId="63B3411D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60" w:type="pct"/>
          </w:tcPr>
          <w:p w14:paraId="6ED5D6B7" w14:textId="77777777" w:rsidR="00580E9C" w:rsidRPr="00C756B3" w:rsidRDefault="00580E9C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  <w:p w14:paraId="1C9B1AE0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0562C88A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4AE9DD24" w14:textId="77777777" w:rsidTr="001E0F59">
        <w:trPr>
          <w:trHeight w:val="190"/>
        </w:trPr>
        <w:tc>
          <w:tcPr>
            <w:tcW w:w="2528" w:type="pct"/>
          </w:tcPr>
          <w:p w14:paraId="48E4AE3C" w14:textId="77777777" w:rsidR="00580E9C" w:rsidRPr="00EF4CF8" w:rsidRDefault="00580E9C" w:rsidP="009954BF">
            <w:pPr>
              <w:jc w:val="both"/>
              <w:rPr>
                <w:sz w:val="18"/>
                <w:szCs w:val="18"/>
              </w:rPr>
            </w:pPr>
            <w:r w:rsidRPr="00EF4CF8">
              <w:rPr>
                <w:sz w:val="18"/>
                <w:szCs w:val="18"/>
              </w:rPr>
              <w:t xml:space="preserve">Floarea </w:t>
            </w:r>
            <w:proofErr w:type="spellStart"/>
            <w:r w:rsidRPr="00EF4CF8">
              <w:rPr>
                <w:sz w:val="18"/>
                <w:szCs w:val="18"/>
              </w:rPr>
              <w:t>soarelui</w:t>
            </w:r>
            <w:proofErr w:type="spellEnd"/>
            <w:r w:rsidRPr="00EF4CF8">
              <w:rPr>
                <w:sz w:val="18"/>
                <w:szCs w:val="18"/>
              </w:rPr>
              <w:t xml:space="preserve"> – </w:t>
            </w:r>
            <w:proofErr w:type="spellStart"/>
            <w:r w:rsidRPr="00EF4CF8">
              <w:rPr>
                <w:sz w:val="18"/>
                <w:szCs w:val="18"/>
              </w:rPr>
              <w:t>materie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primă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în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industria</w:t>
            </w:r>
            <w:proofErr w:type="spellEnd"/>
            <w:r w:rsidRPr="00EF4CF8">
              <w:rPr>
                <w:sz w:val="18"/>
                <w:szCs w:val="18"/>
              </w:rPr>
              <w:t xml:space="preserve"> </w:t>
            </w:r>
            <w:proofErr w:type="spellStart"/>
            <w:r w:rsidRPr="00EF4CF8">
              <w:rPr>
                <w:sz w:val="18"/>
                <w:szCs w:val="18"/>
              </w:rPr>
              <w:t>uleiului</w:t>
            </w:r>
            <w:proofErr w:type="spellEnd"/>
          </w:p>
        </w:tc>
        <w:tc>
          <w:tcPr>
            <w:tcW w:w="404" w:type="pct"/>
          </w:tcPr>
          <w:p w14:paraId="07FD0DB7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60" w:type="pct"/>
          </w:tcPr>
          <w:p w14:paraId="1203D7C3" w14:textId="77777777" w:rsidR="00580E9C" w:rsidRPr="00C756B3" w:rsidRDefault="00580E9C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  <w:p w14:paraId="387902BF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56B27FD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1C5AF4B3" w14:textId="77777777" w:rsidTr="001E0F59">
        <w:trPr>
          <w:trHeight w:val="190"/>
        </w:trPr>
        <w:tc>
          <w:tcPr>
            <w:tcW w:w="2528" w:type="pct"/>
          </w:tcPr>
          <w:p w14:paraId="08D58BD1" w14:textId="77777777" w:rsidR="00580E9C" w:rsidRPr="00EF4CF8" w:rsidRDefault="00580E9C" w:rsidP="009954BF">
            <w:pPr>
              <w:jc w:val="both"/>
              <w:rPr>
                <w:sz w:val="18"/>
                <w:szCs w:val="18"/>
                <w:lang w:val="it-IT"/>
              </w:rPr>
            </w:pPr>
            <w:r w:rsidRPr="00EF4CF8">
              <w:rPr>
                <w:sz w:val="18"/>
                <w:szCs w:val="18"/>
                <w:lang w:val="it-IT"/>
              </w:rPr>
              <w:t>Inul și cânepa – materii prime în industria uleiului</w:t>
            </w:r>
          </w:p>
        </w:tc>
        <w:tc>
          <w:tcPr>
            <w:tcW w:w="404" w:type="pct"/>
          </w:tcPr>
          <w:p w14:paraId="03618D52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60" w:type="pct"/>
          </w:tcPr>
          <w:p w14:paraId="507745B3" w14:textId="77777777" w:rsidR="00580E9C" w:rsidRPr="00C756B3" w:rsidRDefault="00580E9C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C756B3">
              <w:rPr>
                <w:sz w:val="18"/>
                <w:szCs w:val="18"/>
                <w:lang w:val="ro-RO"/>
              </w:rPr>
              <w:t>Conversaţia</w:t>
            </w:r>
          </w:p>
          <w:p w14:paraId="0AB9C5BD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3E391BE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4756BDD0" w14:textId="77777777" w:rsidTr="006A275B">
        <w:trPr>
          <w:trHeight w:val="207"/>
        </w:trPr>
        <w:tc>
          <w:tcPr>
            <w:tcW w:w="2528" w:type="pct"/>
          </w:tcPr>
          <w:p w14:paraId="686A4639" w14:textId="77777777" w:rsidR="00580E9C" w:rsidRPr="00C756B3" w:rsidRDefault="00580E9C" w:rsidP="001E0F59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Uleiuri. Analiza densității și vâscozității</w:t>
            </w:r>
          </w:p>
        </w:tc>
        <w:tc>
          <w:tcPr>
            <w:tcW w:w="404" w:type="pct"/>
          </w:tcPr>
          <w:p w14:paraId="5014F8AF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4F9534B4" w14:textId="77777777" w:rsidR="00580E9C" w:rsidRPr="00C756B3" w:rsidRDefault="00580E9C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C756B3">
              <w:rPr>
                <w:sz w:val="18"/>
                <w:szCs w:val="18"/>
                <w:lang w:val="ro-RO"/>
              </w:rPr>
              <w:t>Conversaţia</w:t>
            </w:r>
          </w:p>
          <w:p w14:paraId="2A13C325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53322F8B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01408277" w14:textId="77777777" w:rsidTr="001E0F59">
        <w:trPr>
          <w:trHeight w:val="190"/>
        </w:trPr>
        <w:tc>
          <w:tcPr>
            <w:tcW w:w="2528" w:type="pct"/>
          </w:tcPr>
          <w:p w14:paraId="65BCB7FE" w14:textId="77777777" w:rsidR="00580E9C" w:rsidRPr="00C756B3" w:rsidRDefault="00580E9C" w:rsidP="001E0F59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Uleiuri.  Analiza indicelui de saponificare</w:t>
            </w:r>
          </w:p>
        </w:tc>
        <w:tc>
          <w:tcPr>
            <w:tcW w:w="404" w:type="pct"/>
          </w:tcPr>
          <w:p w14:paraId="13EB668A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48C978C0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742A3590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255D106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5B8A2D10" w14:textId="77777777" w:rsidTr="001E0F59">
        <w:trPr>
          <w:trHeight w:val="190"/>
        </w:trPr>
        <w:tc>
          <w:tcPr>
            <w:tcW w:w="2528" w:type="pct"/>
          </w:tcPr>
          <w:p w14:paraId="22D9B3F3" w14:textId="77777777" w:rsidR="00580E9C" w:rsidRPr="00C756B3" w:rsidRDefault="00580E9C" w:rsidP="001E0F59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Uleiuri.  Determinarea acidității și indicelui de iod</w:t>
            </w:r>
          </w:p>
        </w:tc>
        <w:tc>
          <w:tcPr>
            <w:tcW w:w="404" w:type="pct"/>
          </w:tcPr>
          <w:p w14:paraId="14D924E8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69699D07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13B9F558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6005DA07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45683499" w14:textId="77777777" w:rsidTr="001E0F59">
        <w:trPr>
          <w:trHeight w:val="190"/>
        </w:trPr>
        <w:tc>
          <w:tcPr>
            <w:tcW w:w="2528" w:type="pct"/>
          </w:tcPr>
          <w:p w14:paraId="5EEF9594" w14:textId="77777777" w:rsidR="00580E9C" w:rsidRPr="00C756B3" w:rsidRDefault="00580E9C" w:rsidP="001E0F59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Uleiuri. Examinarea reziduurilor și contaminanților</w:t>
            </w:r>
          </w:p>
        </w:tc>
        <w:tc>
          <w:tcPr>
            <w:tcW w:w="404" w:type="pct"/>
          </w:tcPr>
          <w:p w14:paraId="284A35A5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41F8BD7A" w14:textId="77777777" w:rsidR="00580E9C" w:rsidRPr="00C756B3" w:rsidRDefault="00580E9C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7E89D68C" w14:textId="77777777" w:rsidR="00580E9C" w:rsidRPr="00C756B3" w:rsidRDefault="00580E9C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08F8A1EA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6A275B" w14:paraId="4BB112CA" w14:textId="77777777" w:rsidTr="001E0F59">
        <w:trPr>
          <w:trHeight w:val="190"/>
        </w:trPr>
        <w:tc>
          <w:tcPr>
            <w:tcW w:w="2528" w:type="pct"/>
          </w:tcPr>
          <w:p w14:paraId="49B699F6" w14:textId="77777777" w:rsidR="00580E9C" w:rsidRDefault="00580E9C" w:rsidP="001E0F59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Uleiuri și margarină. Analiză senzorială</w:t>
            </w:r>
          </w:p>
        </w:tc>
        <w:tc>
          <w:tcPr>
            <w:tcW w:w="404" w:type="pct"/>
          </w:tcPr>
          <w:p w14:paraId="7D3D5E09" w14:textId="77777777" w:rsidR="00580E9C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160" w:type="pct"/>
          </w:tcPr>
          <w:p w14:paraId="364D8026" w14:textId="77777777" w:rsidR="00580E9C" w:rsidRPr="00C756B3" w:rsidRDefault="00580E9C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5639F577" w14:textId="77777777" w:rsidR="00580E9C" w:rsidRPr="00C756B3" w:rsidRDefault="00580E9C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088AB0E6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332F84" w14:paraId="5ADF6EF7" w14:textId="77777777" w:rsidTr="001E0F59">
        <w:trPr>
          <w:trHeight w:val="190"/>
        </w:trPr>
        <w:tc>
          <w:tcPr>
            <w:tcW w:w="2528" w:type="pct"/>
          </w:tcPr>
          <w:p w14:paraId="632AA1CD" w14:textId="77777777" w:rsidR="00580E9C" w:rsidRPr="00C756B3" w:rsidRDefault="00580E9C" w:rsidP="001E0F59">
            <w:pPr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Colocviu de laborator</w:t>
            </w:r>
          </w:p>
        </w:tc>
        <w:tc>
          <w:tcPr>
            <w:tcW w:w="404" w:type="pct"/>
          </w:tcPr>
          <w:p w14:paraId="758E2E2E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160" w:type="pct"/>
          </w:tcPr>
          <w:p w14:paraId="6A8E8C73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Problematizare, Dezbatere</w:t>
            </w:r>
          </w:p>
          <w:p w14:paraId="79AF0DC9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908" w:type="pct"/>
          </w:tcPr>
          <w:p w14:paraId="4BB0DB72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580E9C" w:rsidRPr="00C756B3" w14:paraId="46E74937" w14:textId="77777777" w:rsidTr="001E0F59">
        <w:tc>
          <w:tcPr>
            <w:tcW w:w="5000" w:type="pct"/>
            <w:gridSpan w:val="4"/>
          </w:tcPr>
          <w:p w14:paraId="48B0EFAB" w14:textId="77777777" w:rsidR="00580E9C" w:rsidRPr="00C756B3" w:rsidRDefault="00580E9C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580E9C" w:rsidRPr="00332F84" w14:paraId="7F438B2A" w14:textId="77777777" w:rsidTr="001E0F59">
        <w:tc>
          <w:tcPr>
            <w:tcW w:w="5000" w:type="pct"/>
            <w:gridSpan w:val="4"/>
          </w:tcPr>
          <w:p w14:paraId="31F09182" w14:textId="77777777" w:rsidR="00580E9C" w:rsidRPr="006A275B" w:rsidRDefault="00580E9C" w:rsidP="006A275B">
            <w:pPr>
              <w:pStyle w:val="BodyText"/>
              <w:rPr>
                <w:sz w:val="18"/>
                <w:szCs w:val="18"/>
                <w:lang w:val="ro-RO"/>
              </w:rPr>
            </w:pPr>
            <w:r w:rsidRPr="006A275B">
              <w:rPr>
                <w:sz w:val="18"/>
                <w:szCs w:val="18"/>
                <w:lang w:val="ro-RO"/>
              </w:rPr>
              <w:t xml:space="preserve">1. Banu, C., </w:t>
            </w:r>
            <w:r w:rsidRPr="006A275B">
              <w:rPr>
                <w:i/>
                <w:sz w:val="18"/>
                <w:szCs w:val="18"/>
                <w:lang w:val="ro-RO"/>
              </w:rPr>
              <w:t>et al.</w:t>
            </w:r>
            <w:r w:rsidRPr="006A275B">
              <w:rPr>
                <w:sz w:val="18"/>
                <w:szCs w:val="18"/>
                <w:lang w:val="ro-RO"/>
              </w:rPr>
              <w:t xml:space="preserve"> – </w:t>
            </w:r>
            <w:r w:rsidRPr="006A275B">
              <w:rPr>
                <w:i/>
                <w:sz w:val="18"/>
                <w:szCs w:val="18"/>
                <w:lang w:val="ro-RO"/>
              </w:rPr>
              <w:t>Tratat de industrie alimentară. Tehnologii alimentare</w:t>
            </w:r>
            <w:r w:rsidRPr="006A275B">
              <w:rPr>
                <w:sz w:val="18"/>
                <w:szCs w:val="18"/>
                <w:lang w:val="ro-RO"/>
              </w:rPr>
              <w:t>, Editura ASAB, Bucureşti, 2009</w:t>
            </w:r>
          </w:p>
          <w:p w14:paraId="750AE97C" w14:textId="77777777" w:rsidR="00580E9C" w:rsidRPr="006A275B" w:rsidRDefault="00580E9C" w:rsidP="006A275B">
            <w:pPr>
              <w:jc w:val="both"/>
              <w:rPr>
                <w:sz w:val="18"/>
                <w:szCs w:val="18"/>
                <w:lang w:val="ro-RO"/>
              </w:rPr>
            </w:pPr>
            <w:r w:rsidRPr="006A275B">
              <w:rPr>
                <w:sz w:val="18"/>
                <w:szCs w:val="18"/>
                <w:lang w:val="ro-RO"/>
              </w:rPr>
              <w:t xml:space="preserve">2. Banu, C., </w:t>
            </w:r>
            <w:r w:rsidRPr="006A275B">
              <w:rPr>
                <w:i/>
                <w:sz w:val="18"/>
                <w:szCs w:val="18"/>
                <w:lang w:val="ro-RO"/>
              </w:rPr>
              <w:t>et al</w:t>
            </w:r>
            <w:r w:rsidRPr="006A275B">
              <w:rPr>
                <w:sz w:val="18"/>
                <w:szCs w:val="18"/>
                <w:lang w:val="ro-RO"/>
              </w:rPr>
              <w:t xml:space="preserve">. – </w:t>
            </w:r>
            <w:r w:rsidRPr="006A275B">
              <w:rPr>
                <w:i/>
                <w:iCs/>
                <w:sz w:val="18"/>
                <w:szCs w:val="18"/>
                <w:lang w:val="ro-RO"/>
              </w:rPr>
              <w:t>Biotehnologii în industria alimentară</w:t>
            </w:r>
            <w:r w:rsidRPr="006A275B">
              <w:rPr>
                <w:sz w:val="18"/>
                <w:szCs w:val="18"/>
                <w:lang w:val="ro-RO"/>
              </w:rPr>
              <w:t>, Editura Tehnică, Bucureşti, 2000</w:t>
            </w:r>
          </w:p>
          <w:p w14:paraId="3EAC4244" w14:textId="77777777" w:rsidR="00580E9C" w:rsidRPr="000A3FBC" w:rsidRDefault="00580E9C" w:rsidP="006A275B">
            <w:pPr>
              <w:jc w:val="both"/>
              <w:rPr>
                <w:sz w:val="18"/>
                <w:szCs w:val="18"/>
                <w:lang w:val="it-IT"/>
              </w:rPr>
            </w:pPr>
            <w:r w:rsidRPr="006A275B">
              <w:rPr>
                <w:sz w:val="18"/>
                <w:szCs w:val="18"/>
                <w:lang w:val="it-IT"/>
              </w:rPr>
              <w:t xml:space="preserve">3. Dabija, A. – </w:t>
            </w:r>
            <w:r w:rsidRPr="006A275B">
              <w:rPr>
                <w:i/>
                <w:iCs/>
                <w:sz w:val="18"/>
                <w:szCs w:val="18"/>
                <w:lang w:val="it-IT"/>
              </w:rPr>
              <w:t xml:space="preserve">Tehnologia uleiului și a margarinei. </w:t>
            </w:r>
            <w:r w:rsidRPr="000A3FBC">
              <w:rPr>
                <w:i/>
                <w:iCs/>
                <w:sz w:val="18"/>
                <w:szCs w:val="18"/>
                <w:lang w:val="it-IT"/>
              </w:rPr>
              <w:t>Note de curs</w:t>
            </w:r>
            <w:r w:rsidRPr="000A3FBC">
              <w:rPr>
                <w:sz w:val="18"/>
                <w:szCs w:val="18"/>
                <w:lang w:val="it-IT"/>
              </w:rPr>
              <w:t>, Universitatea Ștefan cel Mare din Suceava, 2025</w:t>
            </w:r>
          </w:p>
          <w:p w14:paraId="71770D3B" w14:textId="77777777" w:rsidR="00580E9C" w:rsidRPr="006A275B" w:rsidRDefault="00580E9C" w:rsidP="006A275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6A275B">
              <w:rPr>
                <w:sz w:val="18"/>
                <w:szCs w:val="18"/>
                <w:lang w:val="it-IT"/>
              </w:rPr>
              <w:t xml:space="preserve">4. Vintila, I. - </w:t>
            </w:r>
            <w:r w:rsidRPr="006A275B">
              <w:rPr>
                <w:i/>
                <w:sz w:val="18"/>
                <w:szCs w:val="18"/>
                <w:lang w:val="it-IT"/>
              </w:rPr>
              <w:t>Tehnologia uleiurilor vegetale comestibile</w:t>
            </w:r>
            <w:r w:rsidRPr="006A275B">
              <w:rPr>
                <w:sz w:val="18"/>
                <w:szCs w:val="18"/>
                <w:lang w:val="it-IT"/>
              </w:rPr>
              <w:t>, Editura Didactica si Pedagogica, Bucuresti, 2003</w:t>
            </w:r>
          </w:p>
        </w:tc>
      </w:tr>
      <w:tr w:rsidR="00580E9C" w:rsidRPr="00C756B3" w14:paraId="4A3801A7" w14:textId="77777777" w:rsidTr="001E0F59">
        <w:tc>
          <w:tcPr>
            <w:tcW w:w="5000" w:type="pct"/>
            <w:gridSpan w:val="4"/>
          </w:tcPr>
          <w:p w14:paraId="5D3EB87A" w14:textId="77777777" w:rsidR="00580E9C" w:rsidRPr="006A275B" w:rsidRDefault="00580E9C" w:rsidP="001E0F59">
            <w:pPr>
              <w:rPr>
                <w:sz w:val="18"/>
                <w:szCs w:val="18"/>
                <w:lang w:val="ro-RO"/>
              </w:rPr>
            </w:pPr>
            <w:r w:rsidRPr="006A275B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580E9C" w:rsidRPr="000A3FBC" w14:paraId="6A4F7AAD" w14:textId="77777777" w:rsidTr="001E0F59">
        <w:tc>
          <w:tcPr>
            <w:tcW w:w="5000" w:type="pct"/>
            <w:gridSpan w:val="4"/>
          </w:tcPr>
          <w:p w14:paraId="61A43BA2" w14:textId="77777777" w:rsidR="00580E9C" w:rsidRPr="000A3FBC" w:rsidRDefault="00580E9C" w:rsidP="000A3FBC">
            <w:pPr>
              <w:rPr>
                <w:sz w:val="18"/>
                <w:szCs w:val="18"/>
                <w:lang w:val="it-IT"/>
              </w:rPr>
            </w:pPr>
            <w:r w:rsidRPr="000A3FBC">
              <w:rPr>
                <w:sz w:val="18"/>
                <w:lang w:val="fr-FR"/>
              </w:rPr>
              <w:t>1.</w:t>
            </w:r>
            <w:r>
              <w:rPr>
                <w:lang w:val="fr-FR"/>
              </w:rPr>
              <w:t xml:space="preserve"> </w:t>
            </w:r>
            <w:r w:rsidRPr="000A3FBC">
              <w:rPr>
                <w:sz w:val="18"/>
                <w:szCs w:val="18"/>
                <w:lang w:val="fr-FR"/>
              </w:rPr>
              <w:t xml:space="preserve">Banu, C., </w:t>
            </w:r>
            <w:r w:rsidRPr="000A3FBC">
              <w:rPr>
                <w:i/>
                <w:sz w:val="18"/>
                <w:szCs w:val="18"/>
                <w:lang w:val="fr-FR"/>
              </w:rPr>
              <w:t>et al.</w:t>
            </w:r>
            <w:r w:rsidRPr="000A3FBC">
              <w:rPr>
                <w:sz w:val="18"/>
                <w:szCs w:val="18"/>
                <w:lang w:val="fr-FR"/>
              </w:rPr>
              <w:t xml:space="preserve"> – </w:t>
            </w:r>
            <w:proofErr w:type="spellStart"/>
            <w:r w:rsidRPr="000A3FBC">
              <w:rPr>
                <w:i/>
                <w:sz w:val="18"/>
                <w:szCs w:val="18"/>
                <w:lang w:val="fr-FR"/>
              </w:rPr>
              <w:t>Tratat</w:t>
            </w:r>
            <w:proofErr w:type="spellEnd"/>
            <w:r w:rsidRPr="000A3FBC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0A3FBC">
              <w:rPr>
                <w:i/>
                <w:sz w:val="18"/>
                <w:szCs w:val="18"/>
                <w:lang w:val="fr-FR"/>
              </w:rPr>
              <w:t>de industrie</w:t>
            </w:r>
            <w:proofErr w:type="gramEnd"/>
            <w:r w:rsidRPr="000A3FBC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A3FBC">
              <w:rPr>
                <w:i/>
                <w:sz w:val="18"/>
                <w:szCs w:val="18"/>
                <w:lang w:val="fr-FR"/>
              </w:rPr>
              <w:t>alimentară</w:t>
            </w:r>
            <w:proofErr w:type="spellEnd"/>
            <w:r w:rsidRPr="000A3FBC">
              <w:rPr>
                <w:i/>
                <w:sz w:val="18"/>
                <w:szCs w:val="18"/>
                <w:lang w:val="fr-FR"/>
              </w:rPr>
              <w:t xml:space="preserve">. </w:t>
            </w:r>
            <w:r w:rsidRPr="000A3FBC">
              <w:rPr>
                <w:i/>
                <w:sz w:val="18"/>
                <w:szCs w:val="18"/>
                <w:lang w:val="it-IT"/>
              </w:rPr>
              <w:t>Tehnologii alimentare</w:t>
            </w:r>
            <w:r w:rsidRPr="000A3FBC">
              <w:rPr>
                <w:sz w:val="18"/>
                <w:szCs w:val="18"/>
                <w:lang w:val="it-IT"/>
              </w:rPr>
              <w:t>, Editura ASAB, Bucureşti, 2009</w:t>
            </w:r>
          </w:p>
          <w:p w14:paraId="74909921" w14:textId="77777777" w:rsidR="00580E9C" w:rsidRPr="00C756B3" w:rsidRDefault="00580E9C" w:rsidP="000A3FB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A3FBC">
              <w:rPr>
                <w:sz w:val="18"/>
                <w:szCs w:val="18"/>
                <w:lang w:val="it-IT"/>
              </w:rPr>
              <w:t xml:space="preserve">2. Dabija, A. – </w:t>
            </w:r>
            <w:r w:rsidRPr="000A3FBC">
              <w:rPr>
                <w:i/>
                <w:iCs/>
                <w:sz w:val="18"/>
                <w:szCs w:val="18"/>
                <w:lang w:val="it-IT"/>
              </w:rPr>
              <w:t>Tehnologia uleiului și a margarinei. Note de curs</w:t>
            </w:r>
            <w:r w:rsidRPr="000A3FBC">
              <w:rPr>
                <w:sz w:val="18"/>
                <w:szCs w:val="18"/>
                <w:lang w:val="it-IT"/>
              </w:rPr>
              <w:t>, Universitatea Ștefan cel Mare din Suceava, 2022</w:t>
            </w:r>
          </w:p>
        </w:tc>
      </w:tr>
    </w:tbl>
    <w:p w14:paraId="06222A13" w14:textId="77777777" w:rsidR="00580E9C" w:rsidRPr="00C756B3" w:rsidRDefault="00580E9C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sz w:val="18"/>
          <w:lang w:val="ro-RO"/>
        </w:rPr>
      </w:pPr>
    </w:p>
    <w:p w14:paraId="67B4CB9B" w14:textId="77777777" w:rsidR="00580E9C" w:rsidRPr="00C756B3" w:rsidRDefault="00580E9C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Evaluare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580E9C" w:rsidRPr="00C756B3" w14:paraId="17749545" w14:textId="77777777" w:rsidTr="00897D14">
        <w:trPr>
          <w:trHeight w:val="549"/>
        </w:trPr>
        <w:tc>
          <w:tcPr>
            <w:tcW w:w="988" w:type="dxa"/>
          </w:tcPr>
          <w:p w14:paraId="1DF3D5B3" w14:textId="77777777" w:rsidR="00580E9C" w:rsidRPr="00C756B3" w:rsidRDefault="00580E9C" w:rsidP="00897D14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E59E615" w14:textId="77777777" w:rsidR="00580E9C" w:rsidRPr="00C756B3" w:rsidRDefault="00580E9C" w:rsidP="00897D14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49DC73FE" w14:textId="77777777" w:rsidR="00580E9C" w:rsidRPr="00C756B3" w:rsidRDefault="00580E9C" w:rsidP="00897D14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295AB23D" w14:textId="77777777" w:rsidR="00580E9C" w:rsidRPr="00C756B3" w:rsidRDefault="00580E9C" w:rsidP="00897D14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580E9C" w:rsidRPr="00C756B3" w14:paraId="01D645E1" w14:textId="77777777" w:rsidTr="00897D14">
        <w:trPr>
          <w:trHeight w:val="244"/>
        </w:trPr>
        <w:tc>
          <w:tcPr>
            <w:tcW w:w="988" w:type="dxa"/>
          </w:tcPr>
          <w:p w14:paraId="6E8F3A00" w14:textId="77777777" w:rsidR="00580E9C" w:rsidRPr="00C756B3" w:rsidRDefault="00580E9C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07B10C36" w14:textId="77777777" w:rsidR="00580E9C" w:rsidRPr="00C756B3" w:rsidRDefault="00580E9C" w:rsidP="00897D1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(CP1);</w:t>
            </w:r>
          </w:p>
          <w:p w14:paraId="2E2E30FC" w14:textId="77777777" w:rsidR="00580E9C" w:rsidRPr="00C756B3" w:rsidRDefault="00580E9C" w:rsidP="00897D14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modului în care se realizează conducerea proceselor generale de inginerie, exploatarea instalaţiilor şi echipamentelor de industrie alimentară (CP2);</w:t>
            </w:r>
          </w:p>
          <w:p w14:paraId="3D1A0452" w14:textId="77777777" w:rsidR="00580E9C" w:rsidRPr="00C756B3" w:rsidRDefault="00580E9C" w:rsidP="00897D14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abilitatea de a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(CT1).</w:t>
            </w:r>
          </w:p>
        </w:tc>
        <w:tc>
          <w:tcPr>
            <w:tcW w:w="2126" w:type="dxa"/>
          </w:tcPr>
          <w:p w14:paraId="2A249049" w14:textId="77777777" w:rsidR="00580E9C" w:rsidRPr="00C756B3" w:rsidRDefault="00580E9C" w:rsidP="00897D1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Examen scris, urmat de verificare orală a gradului de îndeplinire a cerinţelor în lucrarea scrisă</w:t>
            </w:r>
          </w:p>
        </w:tc>
        <w:tc>
          <w:tcPr>
            <w:tcW w:w="850" w:type="dxa"/>
          </w:tcPr>
          <w:p w14:paraId="57C019D5" w14:textId="77777777" w:rsidR="00580E9C" w:rsidRPr="00C756B3" w:rsidRDefault="00580E9C" w:rsidP="00897D14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  <w:p w14:paraId="7FABEDFF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  <w:r w:rsidRPr="00C756B3">
              <w:rPr>
                <w:bCs/>
                <w:sz w:val="18"/>
                <w:szCs w:val="18"/>
                <w:lang w:val="ro-RO"/>
              </w:rPr>
              <w:t>0%</w:t>
            </w:r>
          </w:p>
        </w:tc>
      </w:tr>
      <w:tr w:rsidR="00580E9C" w:rsidRPr="00C756B3" w14:paraId="5CDB63C3" w14:textId="77777777" w:rsidTr="009A5339">
        <w:trPr>
          <w:trHeight w:val="994"/>
        </w:trPr>
        <w:tc>
          <w:tcPr>
            <w:tcW w:w="988" w:type="dxa"/>
          </w:tcPr>
          <w:p w14:paraId="14436E21" w14:textId="77777777" w:rsidR="00580E9C" w:rsidRPr="00C756B3" w:rsidRDefault="00580E9C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79E4B3F7" w14:textId="77777777" w:rsidR="00580E9C" w:rsidRPr="00C756B3" w:rsidRDefault="00580E9C" w:rsidP="00897D1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(CP1);</w:t>
            </w:r>
          </w:p>
          <w:p w14:paraId="55D9029D" w14:textId="77777777" w:rsidR="00580E9C" w:rsidRPr="00C756B3" w:rsidRDefault="00580E9C" w:rsidP="00897D14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(CP2).</w:t>
            </w:r>
          </w:p>
        </w:tc>
        <w:tc>
          <w:tcPr>
            <w:tcW w:w="2126" w:type="dxa"/>
          </w:tcPr>
          <w:p w14:paraId="014632DB" w14:textId="77777777" w:rsidR="00580E9C" w:rsidRPr="00C756B3" w:rsidRDefault="00580E9C" w:rsidP="00897D14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Testare scrisă</w:t>
            </w:r>
          </w:p>
        </w:tc>
        <w:tc>
          <w:tcPr>
            <w:tcW w:w="850" w:type="dxa"/>
          </w:tcPr>
          <w:p w14:paraId="7D19ABA9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678F0E79" w14:textId="77777777" w:rsidR="00580E9C" w:rsidRPr="00C756B3" w:rsidRDefault="00580E9C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580E9C" w:rsidRPr="00C756B3" w14:paraId="66D11E37" w14:textId="77777777" w:rsidTr="00897D14">
        <w:tc>
          <w:tcPr>
            <w:tcW w:w="955" w:type="pct"/>
            <w:vAlign w:val="center"/>
          </w:tcPr>
          <w:p w14:paraId="762B219A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lastRenderedPageBreak/>
              <w:t>Data completării</w:t>
            </w:r>
          </w:p>
        </w:tc>
        <w:tc>
          <w:tcPr>
            <w:tcW w:w="2022" w:type="pct"/>
            <w:vAlign w:val="center"/>
          </w:tcPr>
          <w:p w14:paraId="6FB5157E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1106690E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3DF8EF50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1201B6DE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580E9C" w:rsidRPr="00C756B3" w14:paraId="06E59242" w14:textId="77777777" w:rsidTr="00897D14">
        <w:trPr>
          <w:trHeight w:val="561"/>
        </w:trPr>
        <w:tc>
          <w:tcPr>
            <w:tcW w:w="955" w:type="pct"/>
            <w:vAlign w:val="center"/>
          </w:tcPr>
          <w:p w14:paraId="7F810D53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14E93832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Prof. univ. ec. dr. ing. Adriana DABIJA</w:t>
            </w:r>
          </w:p>
          <w:p w14:paraId="521D8033" w14:textId="77777777" w:rsidR="00580E9C" w:rsidRPr="00C756B3" w:rsidRDefault="002E33F6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pict w14:anchorId="3FCBCB46">
                <v:shape id="_x0000_i1025" type="#_x0000_t75" style="width:78.65pt;height:21.65pt;mso-position-horizontal-relative:char;mso-position-vertical-relative:line">
                  <v:imagedata r:id="rId8" o:title=""/>
                </v:shape>
              </w:pict>
            </w:r>
          </w:p>
        </w:tc>
        <w:tc>
          <w:tcPr>
            <w:tcW w:w="2023" w:type="pct"/>
            <w:vAlign w:val="center"/>
          </w:tcPr>
          <w:p w14:paraId="50CBFA8B" w14:textId="77777777" w:rsidR="00580E9C" w:rsidRPr="00C756B3" w:rsidRDefault="00580E9C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dr. ing. Ancuța CHETRARIU</w:t>
            </w:r>
          </w:p>
          <w:p w14:paraId="3C57946B" w14:textId="60AAF486" w:rsidR="00580E9C" w:rsidRPr="00C756B3" w:rsidRDefault="002E33F6" w:rsidP="002E33F6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color w:val="000000"/>
                <w:sz w:val="18"/>
                <w:szCs w:val="18"/>
                <w:lang w:val="ro-RO"/>
              </w:rPr>
              <w:pict w14:anchorId="36B15570">
                <v:shape id="_x0000_i1030" type="#_x0000_t75" style="width:26.2pt;height:34.15pt;visibility:visible;mso-wrap-style:square">
                  <v:imagedata r:id="rId9" o:title=""/>
                </v:shape>
              </w:pict>
            </w:r>
          </w:p>
        </w:tc>
      </w:tr>
    </w:tbl>
    <w:p w14:paraId="3028A919" w14:textId="77777777" w:rsidR="00580E9C" w:rsidRPr="00C756B3" w:rsidRDefault="00580E9C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580E9C" w:rsidRPr="00C756B3" w14:paraId="581EF78C" w14:textId="77777777" w:rsidTr="00897D14">
        <w:tc>
          <w:tcPr>
            <w:tcW w:w="1470" w:type="pct"/>
            <w:vAlign w:val="center"/>
          </w:tcPr>
          <w:p w14:paraId="22EBE3A0" w14:textId="77777777" w:rsidR="00580E9C" w:rsidRPr="00C756B3" w:rsidRDefault="00580E9C" w:rsidP="00897D14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4E8825CD" w14:textId="77777777" w:rsidR="00580E9C" w:rsidRPr="00C756B3" w:rsidRDefault="00580E9C" w:rsidP="00897D14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580E9C" w:rsidRPr="00C756B3" w14:paraId="6229BDC1" w14:textId="77777777" w:rsidTr="00897D14">
        <w:trPr>
          <w:trHeight w:val="669"/>
        </w:trPr>
        <w:tc>
          <w:tcPr>
            <w:tcW w:w="1470" w:type="pct"/>
            <w:vAlign w:val="center"/>
          </w:tcPr>
          <w:p w14:paraId="370B9A0A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32145DA" w14:textId="77777777" w:rsidR="00580E9C" w:rsidRDefault="00580E9C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Conf. univ. dr. ing. Maria POROCH-SERIȚAN</w:t>
            </w:r>
          </w:p>
          <w:p w14:paraId="42645846" w14:textId="399BBA07" w:rsidR="002E33F6" w:rsidRPr="00C756B3" w:rsidRDefault="002E33F6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2E33F6">
              <w:rPr>
                <w:noProof/>
                <w:sz w:val="20"/>
                <w:szCs w:val="20"/>
                <w:lang w:val="ro-RO" w:eastAsia="en-GB"/>
              </w:rPr>
              <w:pict w14:anchorId="3FE50181">
                <v:shape id="Picture 1" o:spid="_x0000_i1028" type="#_x0000_t75" style="width:45.8pt;height:25.4pt;visibility:visible;mso-wrap-style:square">
                  <v:imagedata r:id="rId10" o:title=""/>
                </v:shape>
              </w:pict>
            </w:r>
          </w:p>
          <w:p w14:paraId="3E819C54" w14:textId="77777777" w:rsidR="00580E9C" w:rsidRPr="00C756B3" w:rsidRDefault="00580E9C" w:rsidP="00897D14">
            <w:pPr>
              <w:jc w:val="right"/>
              <w:rPr>
                <w:sz w:val="18"/>
                <w:szCs w:val="18"/>
                <w:lang w:val="ro-RO"/>
              </w:rPr>
            </w:pPr>
          </w:p>
          <w:p w14:paraId="0D571E15" w14:textId="77777777" w:rsidR="00580E9C" w:rsidRPr="00C756B3" w:rsidRDefault="00580E9C" w:rsidP="00897D14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766182CE" w14:textId="77777777" w:rsidR="00580E9C" w:rsidRPr="00C756B3" w:rsidRDefault="00580E9C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580E9C" w:rsidRPr="00C756B3" w14:paraId="11E0EBF9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15E4160B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A2E6B8D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580E9C" w:rsidRPr="00C756B3" w14:paraId="2ACBD6F4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7CC96A92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560A6F4E" w14:textId="77777777" w:rsidR="00580E9C" w:rsidRPr="00C756B3" w:rsidRDefault="00580E9C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p w14:paraId="695CDE5F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right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object w:dxaOrig="1608" w:dyaOrig="708" w14:anchorId="08421EBD">
                <v:shape id="Object 2" o:spid="_x0000_i1026" type="#_x0000_t75" style="width:40.35pt;height:18.7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83713" r:id="rId12"/>
              </w:object>
            </w:r>
          </w:p>
        </w:tc>
      </w:tr>
    </w:tbl>
    <w:p w14:paraId="69020C74" w14:textId="77777777" w:rsidR="00580E9C" w:rsidRPr="00C756B3" w:rsidRDefault="00580E9C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580E9C" w:rsidRPr="00C756B3" w14:paraId="62BBF22B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0EA4B8BA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04F7157" w14:textId="77777777" w:rsidR="00580E9C" w:rsidRPr="00C756B3" w:rsidRDefault="00580E9C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580E9C" w:rsidRPr="00C756B3" w14:paraId="55A166EE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5F46341C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234A03DE" w14:textId="77777777" w:rsidR="00580E9C" w:rsidRPr="00C756B3" w:rsidRDefault="00580E9C" w:rsidP="00897D1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 xml:space="preserve"> Prof. univ. dr. ing. Mircea-Adrian OROIAN</w:t>
            </w:r>
          </w:p>
          <w:p w14:paraId="6983327D" w14:textId="77777777" w:rsidR="00580E9C" w:rsidRPr="00C756B3" w:rsidRDefault="002E33F6" w:rsidP="00897D14">
            <w:pPr>
              <w:jc w:val="right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18"/>
                <w:szCs w:val="18"/>
                <w:lang w:val="ro-RO" w:eastAsia="ro-RO"/>
              </w:rPr>
              <w:pict w14:anchorId="6BA1F81F">
                <v:shape id="Picture 5" o:spid="_x0000_i1027" type="#_x0000_t75" style="width:58.7pt;height:29.55pt;visibility:visible">
                  <v:imagedata r:id="rId13" o:title=""/>
                </v:shape>
              </w:pict>
            </w:r>
          </w:p>
          <w:p w14:paraId="6934D341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A994965" w14:textId="77777777" w:rsidR="00580E9C" w:rsidRPr="00C756B3" w:rsidRDefault="00580E9C" w:rsidP="00897D1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2BF69DFE" w14:textId="77777777" w:rsidR="00580E9C" w:rsidRPr="00C756B3" w:rsidRDefault="00580E9C" w:rsidP="00F76579">
      <w:pPr>
        <w:pStyle w:val="BodyText"/>
        <w:spacing w:before="0"/>
        <w:rPr>
          <w:b/>
          <w:sz w:val="20"/>
          <w:lang w:val="ro-RO"/>
        </w:rPr>
      </w:pPr>
    </w:p>
    <w:sectPr w:rsidR="00580E9C" w:rsidRPr="00C756B3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523A4" w14:textId="77777777" w:rsidR="004C4885" w:rsidRDefault="004C4885">
      <w:r>
        <w:separator/>
      </w:r>
    </w:p>
  </w:endnote>
  <w:endnote w:type="continuationSeparator" w:id="0">
    <w:p w14:paraId="75B96AFA" w14:textId="77777777" w:rsidR="004C4885" w:rsidRDefault="004C4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EC91F" w14:textId="77777777" w:rsidR="00580E9C" w:rsidRDefault="00580E9C">
    <w:pPr>
      <w:pStyle w:val="BodyText"/>
      <w:spacing w:before="0" w:line="14" w:lineRule="auto"/>
      <w:rPr>
        <w:sz w:val="20"/>
      </w:rPr>
    </w:pPr>
  </w:p>
  <w:p w14:paraId="65E69721" w14:textId="77777777" w:rsidR="00580E9C" w:rsidRDefault="00000000">
    <w:pPr>
      <w:pStyle w:val="BodyText"/>
      <w:spacing w:before="0" w:line="14" w:lineRule="auto"/>
      <w:rPr>
        <w:sz w:val="20"/>
      </w:rPr>
    </w:pPr>
    <w:r>
      <w:rPr>
        <w:noProof/>
        <w:lang w:val="ro-RO" w:eastAsia="ro-RO"/>
      </w:rPr>
      <w:pict w14:anchorId="35E9D251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90.75pt;margin-top:801.35pt;width:34.55pt;height:14.5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6124D71C" w14:textId="77777777" w:rsidR="00580E9C" w:rsidRDefault="00580E9C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  <w:r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C8785" w14:textId="77777777" w:rsidR="00580E9C" w:rsidRPr="00630D29" w:rsidRDefault="00580E9C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4FE13" w14:textId="77777777" w:rsidR="004C4885" w:rsidRDefault="004C4885">
      <w:r>
        <w:separator/>
      </w:r>
    </w:p>
  </w:footnote>
  <w:footnote w:type="continuationSeparator" w:id="0">
    <w:p w14:paraId="69F38F3D" w14:textId="77777777" w:rsidR="004C4885" w:rsidRDefault="004C4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42D8"/>
    <w:multiLevelType w:val="hybridMultilevel"/>
    <w:tmpl w:val="5BBCCFC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E7E04"/>
    <w:multiLevelType w:val="hybridMultilevel"/>
    <w:tmpl w:val="51BE7C28"/>
    <w:lvl w:ilvl="0" w:tplc="3B78C79E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A7583"/>
    <w:multiLevelType w:val="multilevel"/>
    <w:tmpl w:val="B2609C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46AAD"/>
    <w:multiLevelType w:val="hybridMultilevel"/>
    <w:tmpl w:val="B1F0B33E"/>
    <w:lvl w:ilvl="0" w:tplc="878A56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BF63F7"/>
    <w:multiLevelType w:val="hybridMultilevel"/>
    <w:tmpl w:val="51B4C2EE"/>
    <w:lvl w:ilvl="0" w:tplc="1E4A8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FA562C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D9F5F85"/>
    <w:multiLevelType w:val="hybridMultilevel"/>
    <w:tmpl w:val="8C96D4C8"/>
    <w:lvl w:ilvl="0" w:tplc="0B46D7F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B5E3777"/>
    <w:multiLevelType w:val="hybridMultilevel"/>
    <w:tmpl w:val="956862D2"/>
    <w:lvl w:ilvl="0" w:tplc="04EC3A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382CE2"/>
    <w:multiLevelType w:val="hybridMultilevel"/>
    <w:tmpl w:val="79F08A54"/>
    <w:lvl w:ilvl="0" w:tplc="CE6E0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C7C0E36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F8C3F9E"/>
    <w:multiLevelType w:val="hybridMultilevel"/>
    <w:tmpl w:val="B2609C8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66AAE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1" w15:restartNumberingAfterBreak="0">
    <w:nsid w:val="7A2824BD"/>
    <w:multiLevelType w:val="hybridMultilevel"/>
    <w:tmpl w:val="5502BB40"/>
    <w:lvl w:ilvl="0" w:tplc="1ABCE5A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 w:tplc="0418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 w16cid:durableId="1070805610">
    <w:abstractNumId w:val="10"/>
  </w:num>
  <w:num w:numId="2" w16cid:durableId="406461524">
    <w:abstractNumId w:val="6"/>
  </w:num>
  <w:num w:numId="3" w16cid:durableId="241721617">
    <w:abstractNumId w:val="7"/>
  </w:num>
  <w:num w:numId="4" w16cid:durableId="181475518">
    <w:abstractNumId w:val="3"/>
  </w:num>
  <w:num w:numId="5" w16cid:durableId="1624077995">
    <w:abstractNumId w:val="4"/>
  </w:num>
  <w:num w:numId="6" w16cid:durableId="1176652037">
    <w:abstractNumId w:val="11"/>
  </w:num>
  <w:num w:numId="7" w16cid:durableId="369109236">
    <w:abstractNumId w:val="9"/>
  </w:num>
  <w:num w:numId="8" w16cid:durableId="1986424087">
    <w:abstractNumId w:val="1"/>
  </w:num>
  <w:num w:numId="9" w16cid:durableId="1219126605">
    <w:abstractNumId w:val="5"/>
  </w:num>
  <w:num w:numId="10" w16cid:durableId="24059240">
    <w:abstractNumId w:val="0"/>
  </w:num>
  <w:num w:numId="11" w16cid:durableId="924219811">
    <w:abstractNumId w:val="2"/>
  </w:num>
  <w:num w:numId="12" w16cid:durableId="4056685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094D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A3FBC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17A2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0F59"/>
    <w:rsid w:val="001E34B1"/>
    <w:rsid w:val="001F0D75"/>
    <w:rsid w:val="001F142C"/>
    <w:rsid w:val="0020203A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A75F8"/>
    <w:rsid w:val="002B152B"/>
    <w:rsid w:val="002C0163"/>
    <w:rsid w:val="002C04B4"/>
    <w:rsid w:val="002C20A2"/>
    <w:rsid w:val="002C2B34"/>
    <w:rsid w:val="002C62A9"/>
    <w:rsid w:val="002C62DD"/>
    <w:rsid w:val="002D194A"/>
    <w:rsid w:val="002E33F1"/>
    <w:rsid w:val="002E33F6"/>
    <w:rsid w:val="002E5FC5"/>
    <w:rsid w:val="002E6869"/>
    <w:rsid w:val="002E7099"/>
    <w:rsid w:val="003015B5"/>
    <w:rsid w:val="003140DB"/>
    <w:rsid w:val="003144A7"/>
    <w:rsid w:val="00316503"/>
    <w:rsid w:val="0032656E"/>
    <w:rsid w:val="00326BE3"/>
    <w:rsid w:val="00332F84"/>
    <w:rsid w:val="003359C1"/>
    <w:rsid w:val="00340658"/>
    <w:rsid w:val="0034340A"/>
    <w:rsid w:val="003448B6"/>
    <w:rsid w:val="00351ED2"/>
    <w:rsid w:val="00361643"/>
    <w:rsid w:val="003715FB"/>
    <w:rsid w:val="003756A3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4885"/>
    <w:rsid w:val="004C597B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0E9C"/>
    <w:rsid w:val="005817D6"/>
    <w:rsid w:val="005821BB"/>
    <w:rsid w:val="00582E42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5224"/>
    <w:rsid w:val="006767E6"/>
    <w:rsid w:val="00676B9C"/>
    <w:rsid w:val="00682CB1"/>
    <w:rsid w:val="00685555"/>
    <w:rsid w:val="00686803"/>
    <w:rsid w:val="0069308E"/>
    <w:rsid w:val="006A275B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6127"/>
    <w:rsid w:val="007C3F5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7D14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2C98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4BF"/>
    <w:rsid w:val="00995A34"/>
    <w:rsid w:val="009A0572"/>
    <w:rsid w:val="009A31D2"/>
    <w:rsid w:val="009A4AF8"/>
    <w:rsid w:val="009A5339"/>
    <w:rsid w:val="009B1C1D"/>
    <w:rsid w:val="009B31BB"/>
    <w:rsid w:val="009B4422"/>
    <w:rsid w:val="009B53D1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44C8"/>
    <w:rsid w:val="00B67725"/>
    <w:rsid w:val="00B7156C"/>
    <w:rsid w:val="00B71601"/>
    <w:rsid w:val="00B749DA"/>
    <w:rsid w:val="00B7735B"/>
    <w:rsid w:val="00B900CA"/>
    <w:rsid w:val="00B938D0"/>
    <w:rsid w:val="00BB347E"/>
    <w:rsid w:val="00BC3674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0E37"/>
    <w:rsid w:val="00C3117B"/>
    <w:rsid w:val="00C31347"/>
    <w:rsid w:val="00C36262"/>
    <w:rsid w:val="00C42166"/>
    <w:rsid w:val="00C6394C"/>
    <w:rsid w:val="00C63A1F"/>
    <w:rsid w:val="00C64F2E"/>
    <w:rsid w:val="00C756B3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00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24A5"/>
    <w:rsid w:val="00D26077"/>
    <w:rsid w:val="00D26E09"/>
    <w:rsid w:val="00D51ADD"/>
    <w:rsid w:val="00D55D48"/>
    <w:rsid w:val="00D665FA"/>
    <w:rsid w:val="00D77182"/>
    <w:rsid w:val="00D80DC8"/>
    <w:rsid w:val="00D87E21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235"/>
    <w:rsid w:val="00EA17C8"/>
    <w:rsid w:val="00EA2CA3"/>
    <w:rsid w:val="00EA3C9F"/>
    <w:rsid w:val="00EA6CD5"/>
    <w:rsid w:val="00EB36F5"/>
    <w:rsid w:val="00EC1EF1"/>
    <w:rsid w:val="00ED59BE"/>
    <w:rsid w:val="00EE11F6"/>
    <w:rsid w:val="00EE5F15"/>
    <w:rsid w:val="00EE7CDB"/>
    <w:rsid w:val="00EF0710"/>
    <w:rsid w:val="00EF2EEB"/>
    <w:rsid w:val="00EF4CF8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3504"/>
    <w:rsid w:val="00F43DF9"/>
    <w:rsid w:val="00F61BF7"/>
    <w:rsid w:val="00F704C8"/>
    <w:rsid w:val="00F76579"/>
    <w:rsid w:val="00F76A9A"/>
    <w:rsid w:val="00F77118"/>
    <w:rsid w:val="00F945D9"/>
    <w:rsid w:val="00F949FB"/>
    <w:rsid w:val="00F956D7"/>
    <w:rsid w:val="00FB3E12"/>
    <w:rsid w:val="00FB4F98"/>
    <w:rsid w:val="00FC1C39"/>
    <w:rsid w:val="00FC4C5C"/>
    <w:rsid w:val="00FC4DD0"/>
    <w:rsid w:val="00FC4FE2"/>
    <w:rsid w:val="00FD192F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413AE587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C30E37"/>
    <w:pPr>
      <w:ind w:left="1213" w:right="1212"/>
      <w:jc w:val="center"/>
      <w:outlineLvl w:val="0"/>
    </w:pPr>
    <w:rPr>
      <w:b/>
      <w:bCs/>
      <w:sz w:val="26"/>
      <w:szCs w:val="26"/>
      <w:lang w:val="ro-RO" w:eastAsia="ro-RO"/>
    </w:rPr>
  </w:style>
  <w:style w:type="paragraph" w:styleId="Heading2">
    <w:name w:val="heading 2"/>
    <w:basedOn w:val="Normal"/>
    <w:link w:val="Heading2Char"/>
    <w:uiPriority w:val="99"/>
    <w:qFormat/>
    <w:rsid w:val="00C30E37"/>
    <w:pPr>
      <w:ind w:left="372"/>
      <w:outlineLvl w:val="1"/>
    </w:pPr>
    <w:rPr>
      <w:sz w:val="26"/>
      <w:szCs w:val="26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30E37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56E9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56E9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="Calibri" w:hAnsi="Calibri"/>
      <w:i/>
      <w:iCs/>
      <w:color w:val="595959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="Calibri" w:hAnsi="Calibri"/>
      <w:color w:val="595959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="Calibri" w:hAnsi="Calibri"/>
      <w:i/>
      <w:iCs/>
      <w:color w:val="272727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="Calibri" w:hAnsi="Calibri"/>
      <w:color w:val="272727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402BD"/>
    <w:rPr>
      <w:rFonts w:ascii="Times New Roman" w:hAnsi="Times New Roman" w:cs="Times New Roman"/>
      <w:b/>
      <w:sz w:val="26"/>
    </w:rPr>
  </w:style>
  <w:style w:type="character" w:customStyle="1" w:styleId="Heading2Char">
    <w:name w:val="Heading 2 Char"/>
    <w:link w:val="Heading2"/>
    <w:uiPriority w:val="99"/>
    <w:locked/>
    <w:rsid w:val="005402BD"/>
    <w:rPr>
      <w:rFonts w:ascii="Times New Roman" w:hAnsi="Times New Roman" w:cs="Times New Roman"/>
      <w:sz w:val="26"/>
    </w:rPr>
  </w:style>
  <w:style w:type="character" w:customStyle="1" w:styleId="Heading3Char">
    <w:name w:val="Heading 3 Char"/>
    <w:link w:val="Heading3"/>
    <w:uiPriority w:val="99"/>
    <w:locked/>
    <w:rsid w:val="005402BD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link w:val="Heading4"/>
    <w:uiPriority w:val="99"/>
    <w:semiHidden/>
    <w:locked/>
    <w:rsid w:val="000656E9"/>
    <w:rPr>
      <w:rFonts w:ascii="Cambria" w:hAnsi="Cambria" w:cs="Times New Roman"/>
      <w:i/>
      <w:iCs/>
      <w:color w:val="365F91"/>
    </w:rPr>
  </w:style>
  <w:style w:type="character" w:customStyle="1" w:styleId="Heading5Char">
    <w:name w:val="Heading 5 Char"/>
    <w:link w:val="Heading5"/>
    <w:uiPriority w:val="99"/>
    <w:semiHidden/>
    <w:locked/>
    <w:rsid w:val="000656E9"/>
    <w:rPr>
      <w:rFonts w:ascii="Cambria" w:hAnsi="Cambria" w:cs="Times New Roman"/>
      <w:color w:val="365F91"/>
    </w:rPr>
  </w:style>
  <w:style w:type="character" w:customStyle="1" w:styleId="Heading6Char">
    <w:name w:val="Heading 6 Char"/>
    <w:link w:val="Heading6"/>
    <w:uiPriority w:val="99"/>
    <w:semiHidden/>
    <w:locked/>
    <w:rsid w:val="005402BD"/>
    <w:rPr>
      <w:rFonts w:eastAsia="Times New Roman" w:cs="Times New Roman"/>
      <w:i/>
      <w:iCs/>
      <w:color w:val="595959"/>
      <w:kern w:val="2"/>
      <w:sz w:val="24"/>
      <w:lang w:val="ro-RO"/>
    </w:rPr>
  </w:style>
  <w:style w:type="character" w:customStyle="1" w:styleId="Heading7Char">
    <w:name w:val="Heading 7 Char"/>
    <w:link w:val="Heading7"/>
    <w:uiPriority w:val="99"/>
    <w:semiHidden/>
    <w:locked/>
    <w:rsid w:val="005402BD"/>
    <w:rPr>
      <w:rFonts w:eastAsia="Times New Roman" w:cs="Times New Roman"/>
      <w:color w:val="595959"/>
      <w:kern w:val="2"/>
      <w:sz w:val="24"/>
      <w:lang w:val="ro-RO"/>
    </w:rPr>
  </w:style>
  <w:style w:type="character" w:customStyle="1" w:styleId="Heading8Char">
    <w:name w:val="Heading 8 Char"/>
    <w:link w:val="Heading8"/>
    <w:uiPriority w:val="99"/>
    <w:semiHidden/>
    <w:locked/>
    <w:rsid w:val="005402BD"/>
    <w:rPr>
      <w:rFonts w:eastAsia="Times New Roman" w:cs="Times New Roman"/>
      <w:i/>
      <w:iCs/>
      <w:color w:val="272727"/>
      <w:kern w:val="2"/>
      <w:sz w:val="24"/>
      <w:lang w:val="ro-RO"/>
    </w:rPr>
  </w:style>
  <w:style w:type="character" w:customStyle="1" w:styleId="Heading9Char">
    <w:name w:val="Heading 9 Char"/>
    <w:link w:val="Heading9"/>
    <w:uiPriority w:val="99"/>
    <w:semiHidden/>
    <w:locked/>
    <w:rsid w:val="005402BD"/>
    <w:rPr>
      <w:rFonts w:eastAsia="Times New Roman" w:cs="Times New Roman"/>
      <w:color w:val="272727"/>
      <w:kern w:val="2"/>
      <w:sz w:val="24"/>
      <w:lang w:val="ro-RO"/>
    </w:rPr>
  </w:style>
  <w:style w:type="table" w:customStyle="1" w:styleId="TableNormal1">
    <w:name w:val="Table Normal1"/>
    <w:uiPriority w:val="99"/>
    <w:semiHidden/>
    <w:rsid w:val="00C30E3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99"/>
    <w:rsid w:val="00C30E37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99"/>
    <w:rsid w:val="00C30E37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rsid w:val="00C30E37"/>
    <w:pPr>
      <w:spacing w:before="6"/>
    </w:pPr>
  </w:style>
  <w:style w:type="character" w:customStyle="1" w:styleId="BodyTextChar">
    <w:name w:val="Body Text Char"/>
    <w:link w:val="BodyText"/>
    <w:uiPriority w:val="99"/>
    <w:semiHidden/>
    <w:locked/>
    <w:rsid w:val="007C3F59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C30E37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99"/>
    <w:rsid w:val="00C30E37"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656E9"/>
    <w:pPr>
      <w:widowControl/>
      <w:autoSpaceDE/>
      <w:autoSpaceDN/>
    </w:pPr>
    <w:rPr>
      <w:rFonts w:ascii="Calibri" w:eastAsia="Calibri" w:hAnsi="Calibri"/>
      <w:kern w:val="2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656E9"/>
    <w:rPr>
      <w:rFonts w:cs="Times New Roman"/>
      <w:kern w:val="2"/>
      <w:sz w:val="20"/>
      <w:szCs w:val="20"/>
    </w:rPr>
  </w:style>
  <w:style w:type="character" w:styleId="FootnoteReference">
    <w:name w:val="footnote reference"/>
    <w:uiPriority w:val="99"/>
    <w:semiHidden/>
    <w:rsid w:val="000656E9"/>
    <w:rPr>
      <w:rFonts w:cs="Times New Roman"/>
      <w:vertAlign w:val="superscript"/>
    </w:rPr>
  </w:style>
  <w:style w:type="character" w:styleId="Hyperlink">
    <w:name w:val="Hyperlink"/>
    <w:uiPriority w:val="99"/>
    <w:rsid w:val="000656E9"/>
    <w:rPr>
      <w:rFonts w:cs="Times New Roman"/>
      <w:color w:val="0000FF"/>
      <w:u w:val="single"/>
    </w:rPr>
  </w:style>
  <w:style w:type="table" w:customStyle="1" w:styleId="TableGrid1">
    <w:name w:val="Table Grid1"/>
    <w:uiPriority w:val="99"/>
    <w:rsid w:val="000656E9"/>
    <w:rPr>
      <w:lang w:val="en-GB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516847"/>
    <w:rPr>
      <w:sz w:val="22"/>
      <w:szCs w:val="22"/>
      <w:lang w:val="ro-RO" w:eastAsia="en-US"/>
    </w:rPr>
  </w:style>
  <w:style w:type="character" w:customStyle="1" w:styleId="MeniuneNerezolvat1">
    <w:name w:val="Mențiune Nerezolvat1"/>
    <w:uiPriority w:val="99"/>
    <w:semiHidden/>
    <w:rsid w:val="00AD4BFC"/>
    <w:rPr>
      <w:rFonts w:cs="Times New Roman"/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D03AA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D03AAE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5402BD"/>
    <w:pPr>
      <w:widowControl/>
      <w:autoSpaceDE/>
      <w:autoSpaceDN/>
      <w:spacing w:after="80"/>
      <w:contextualSpacing/>
      <w:jc w:val="center"/>
    </w:pPr>
    <w:rPr>
      <w:rFonts w:ascii="Cambria" w:hAnsi="Cambria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link w:val="Title"/>
    <w:uiPriority w:val="99"/>
    <w:locked/>
    <w:rsid w:val="005402BD"/>
    <w:rPr>
      <w:rFonts w:ascii="Cambria" w:hAnsi="Cambria" w:cs="Times New Roman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99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="Calibri" w:hAnsi="Calibri"/>
      <w:color w:val="595959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link w:val="Subtitle"/>
    <w:uiPriority w:val="99"/>
    <w:locked/>
    <w:rsid w:val="005402BD"/>
    <w:rPr>
      <w:rFonts w:eastAsia="Times New Roman" w:cs="Times New Roman"/>
      <w:color w:val="595959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99"/>
    <w:qFormat/>
    <w:rsid w:val="005402BD"/>
    <w:pPr>
      <w:widowControl/>
      <w:autoSpaceDE/>
      <w:autoSpaceDN/>
      <w:spacing w:before="160" w:after="160"/>
      <w:jc w:val="center"/>
    </w:pPr>
    <w:rPr>
      <w:rFonts w:eastAsia="Calibri"/>
      <w:i/>
      <w:iCs/>
      <w:color w:val="404040"/>
      <w:kern w:val="2"/>
      <w:sz w:val="24"/>
      <w:lang w:val="ro-RO"/>
    </w:rPr>
  </w:style>
  <w:style w:type="character" w:customStyle="1" w:styleId="QuoteChar">
    <w:name w:val="Quote Char"/>
    <w:link w:val="Quote"/>
    <w:uiPriority w:val="99"/>
    <w:locked/>
    <w:rsid w:val="005402BD"/>
    <w:rPr>
      <w:rFonts w:ascii="Times New Roman" w:hAnsi="Times New Roman" w:cs="Times New Roman"/>
      <w:i/>
      <w:iCs/>
      <w:color w:val="404040"/>
      <w:kern w:val="2"/>
      <w:sz w:val="24"/>
      <w:lang w:val="ro-RO"/>
    </w:rPr>
  </w:style>
  <w:style w:type="character" w:styleId="IntenseEmphasis">
    <w:name w:val="Intense Emphasis"/>
    <w:uiPriority w:val="99"/>
    <w:qFormat/>
    <w:rsid w:val="005402BD"/>
    <w:rPr>
      <w:rFonts w:cs="Times New Roman"/>
      <w:i/>
      <w:iCs/>
      <w:color w:val="365F9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402BD"/>
    <w:pPr>
      <w:widowControl/>
      <w:pBdr>
        <w:top w:val="single" w:sz="4" w:space="10" w:color="365F91"/>
        <w:bottom w:val="single" w:sz="4" w:space="10" w:color="365F91"/>
      </w:pBdr>
      <w:autoSpaceDE/>
      <w:autoSpaceDN/>
      <w:spacing w:before="360" w:after="360"/>
      <w:ind w:left="864" w:right="864"/>
      <w:jc w:val="center"/>
    </w:pPr>
    <w:rPr>
      <w:rFonts w:eastAsia="Calibri"/>
      <w:i/>
      <w:iCs/>
      <w:color w:val="365F91"/>
      <w:kern w:val="2"/>
      <w:sz w:val="24"/>
      <w:lang w:val="ro-RO"/>
    </w:rPr>
  </w:style>
  <w:style w:type="character" w:customStyle="1" w:styleId="IntenseQuoteChar">
    <w:name w:val="Intense Quote Char"/>
    <w:link w:val="IntenseQuote"/>
    <w:uiPriority w:val="99"/>
    <w:locked/>
    <w:rsid w:val="005402BD"/>
    <w:rPr>
      <w:rFonts w:ascii="Times New Roman" w:hAnsi="Times New Roman" w:cs="Times New Roman"/>
      <w:i/>
      <w:iCs/>
      <w:color w:val="365F91"/>
      <w:kern w:val="2"/>
      <w:sz w:val="24"/>
      <w:lang w:val="ro-RO"/>
    </w:rPr>
  </w:style>
  <w:style w:type="character" w:styleId="IntenseReference">
    <w:name w:val="Intense Reference"/>
    <w:uiPriority w:val="99"/>
    <w:qFormat/>
    <w:rsid w:val="005402BD"/>
    <w:rPr>
      <w:rFonts w:cs="Times New Roman"/>
      <w:b/>
      <w:bCs/>
      <w:smallCaps/>
      <w:color w:val="365F91"/>
      <w:spacing w:val="5"/>
    </w:rPr>
  </w:style>
  <w:style w:type="character" w:styleId="FollowedHyperlink">
    <w:name w:val="FollowedHyperlink"/>
    <w:uiPriority w:val="99"/>
    <w:semiHidden/>
    <w:rsid w:val="005402BD"/>
    <w:rPr>
      <w:rFonts w:cs="Times New Roman"/>
      <w:color w:val="800080"/>
      <w:u w:val="single"/>
    </w:rPr>
  </w:style>
  <w:style w:type="character" w:styleId="CommentReference">
    <w:name w:val="annotation reference"/>
    <w:uiPriority w:val="99"/>
    <w:semiHidden/>
    <w:rsid w:val="00742A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2A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42A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2A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2A47"/>
    <w:rPr>
      <w:rFonts w:ascii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TOC3">
    <w:name w:val="toc 3"/>
    <w:basedOn w:val="Normal"/>
    <w:next w:val="Normal"/>
    <w:autoRedefine/>
    <w:uiPriority w:val="99"/>
    <w:rsid w:val="00BD32EE"/>
    <w:pPr>
      <w:spacing w:after="100"/>
      <w:ind w:left="440"/>
    </w:pPr>
  </w:style>
  <w:style w:type="character" w:customStyle="1" w:styleId="UnresolvedMention1">
    <w:name w:val="Unresolved Mention1"/>
    <w:uiPriority w:val="99"/>
    <w:semiHidden/>
    <w:rsid w:val="00E62E2A"/>
    <w:rPr>
      <w:rFonts w:cs="Times New Roman"/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link w:val="BodyTextIndent3"/>
    <w:uiPriority w:val="99"/>
    <w:locked/>
    <w:rsid w:val="00892294"/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15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1033</Words>
  <Characters>6938</Characters>
  <Application>Microsoft Office Word</Application>
  <DocSecurity>0</DocSecurity>
  <Lines>315</Lines>
  <Paragraphs>241</Paragraphs>
  <ScaleCrop>false</ScaleCrop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Mironeasa</dc:creator>
  <cp:keywords/>
  <dc:description/>
  <cp:lastModifiedBy>Ancuta Chetrariu</cp:lastModifiedBy>
  <cp:revision>10</cp:revision>
  <cp:lastPrinted>2025-11-10T10:39:00Z</cp:lastPrinted>
  <dcterms:created xsi:type="dcterms:W3CDTF">2025-10-04T12:20:00Z</dcterms:created>
  <dcterms:modified xsi:type="dcterms:W3CDTF">2025-11-10T10:39:00Z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13 (13.58.0.1180)</vt:lpwstr>
  </property>
  <property fmtid="{D5CDD505-2E9C-101B-9397-08002B2CF9AE}" pid="3" name="GrammarlyDocumentId">
    <vt:lpwstr>d09fd51f6b4710b4dfd5394b862b7be875becb2896fd362c3abba86dda729719</vt:lpwstr>
  </property>
</Properties>
</file>